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«Ред Маркетинг» ИНН/КПП: 7709872269/771501001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Актис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-Медиа ИНН 7816585950 КПП 781601001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«Келли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Сервисез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Си-Ай-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Эс»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   ИНН\КПП 7710284310   770201001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Директ Маркетинг Сервис Групп     ИНН\КПП 7703775678   770301001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«Новое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Поколение»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    ИНН\КПП 7703665690  770301001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«Мидас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груп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 ИНН\КПП 7716868746  771601001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ИП Трусов Александр Александрович     ИНН 771671400274       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Галло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Имиджес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РУС» ИНН\КПП   7714334234        770101001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ИП Агаркова Евгения Николаевна         ИНН    342880171799    </w:t>
      </w:r>
    </w:p>
    <w:p w:rsidR="0028155E" w:rsidRDefault="0028155E" w:rsidP="0028155E"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Климов  ИНН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772983954061  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«Ромир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Панель»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 ИНН\КПП 7704617970  773001001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Депозитфотос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Ру» ИНН\КПП          7725332905        772501001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ИП Вагин Александр Александрович       344605095489   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Брендинг»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    ИНН\КПП 7701074081  770101001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Тютькова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Д.Г              343510712300   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Руспринт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   ИНН\КПП 7726689739   772601001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«Издательский Дом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Рускор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 ИНН\КПП 7725316614   772501001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ОВАМО»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      ИНН\КПП  7725822434 772501001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МЕДИАИНТЕРНЕШНЛГРУПП        ИНН\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КПП  7701965472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 770101001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«ГРАФИКА-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ПРИНТ»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 ИНН\КПП 7704833153  770401001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АктивДизайн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 ИНН\КПП 7716688140  771601001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ЭФФИШЕНТ           ИНН\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КПП  5012092189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501201001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ИВАНОВ АРТЕМ ЮРЬЕВИЧ                      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Рыцарский клуб      ИНН\КПП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7729290460  772901001</w:t>
      </w:r>
      <w:proofErr w:type="gramEnd"/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Фирма ВРТ               ИНН\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КПП  7710264681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771001001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ИП Стрелкова Наталья Александровна    ИНН 643920566884        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Рашин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Рисёч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Груп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  7727558175        770501001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«ДМ-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Профи»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 ИНН\КПП 7701388747  770101001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ИП Федулов Давид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Николаевич  ИНН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110200107350       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Черняховский Владимир Эрнестович        ИНН770700347481          </w:t>
      </w:r>
    </w:p>
    <w:p w:rsidR="0028155E" w:rsidRDefault="0028155E" w:rsidP="0028155E"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Shutterstock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        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«ГФК-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Русь»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   ИНН\КПП 7727042479  771901001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«ЭЙ СИ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НИЛЬСЕН»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         ИНН\КПП 7731459890  773101001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«Экспресс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Лайн»   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ИНН\КПП  7734384240 773401001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Сторожик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Марина Игоревна ИНН 773463899345        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"Медиа Плюс"         ИНН\КПП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7716814395  771601001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АО "Медиа Плюс"            ИНН\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КПП  7717503586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770901001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"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Флай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Тайм маркетинг" ИНН\КПП 7729702191        772701001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"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Ламиналь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М"         ИНН\КПП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7707741013  770701001</w:t>
      </w:r>
      <w:proofErr w:type="gramEnd"/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"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Медиалайнс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"         ИНН\КПП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7722438276  772201001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Барычева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А. Э.           ИНН 711205989505        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Поникарова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Наталия Леонтьевна        ИНН 343900459565         </w:t>
      </w:r>
    </w:p>
    <w:p w:rsidR="0028155E" w:rsidRDefault="007E1B93" w:rsidP="0028155E">
      <w:hyperlink r:id="rId4" w:tgtFrame="_blank" w:history="1">
        <w:r w:rsidR="0028155E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ООО КОРУС Консалтинг ГК</w:t>
        </w:r>
      </w:hyperlink>
      <w:r w:rsidR="0028155E">
        <w:rPr>
          <w:rFonts w:ascii="Times New Roman" w:hAnsi="Times New Roman" w:cs="Times New Roman"/>
          <w:color w:val="000000"/>
          <w:sz w:val="20"/>
          <w:szCs w:val="20"/>
        </w:rPr>
        <w:t xml:space="preserve">, ИНН </w:t>
      </w:r>
      <w:r w:rsidR="002815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7811090505, КПП </w:t>
      </w:r>
      <w:r w:rsidR="0028155E">
        <w:rPr>
          <w:rFonts w:ascii="Times New Roman" w:hAnsi="Times New Roman" w:cs="Times New Roman"/>
          <w:color w:val="000000"/>
          <w:sz w:val="20"/>
          <w:szCs w:val="20"/>
          <w:shd w:val="clear" w:color="auto" w:fill="FBFBFB"/>
        </w:rPr>
        <w:t>780101001</w:t>
      </w:r>
    </w:p>
    <w:p w:rsidR="0028155E" w:rsidRDefault="007E1B93" w:rsidP="0028155E">
      <w:hyperlink r:id="rId5" w:tgtFrame="_blank" w:history="1">
        <w:r w:rsidR="0028155E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ООО "Унисон"</w:t>
        </w:r>
      </w:hyperlink>
      <w:r w:rsidR="0028155E">
        <w:rPr>
          <w:rFonts w:ascii="Times New Roman" w:hAnsi="Times New Roman" w:cs="Times New Roman"/>
          <w:color w:val="000000"/>
          <w:sz w:val="20"/>
          <w:szCs w:val="20"/>
        </w:rPr>
        <w:t xml:space="preserve">, ИНН </w:t>
      </w:r>
      <w:r w:rsidR="0028155E">
        <w:rPr>
          <w:rFonts w:ascii="Times New Roman" w:hAnsi="Times New Roman" w:cs="Times New Roman"/>
          <w:color w:val="000000"/>
          <w:sz w:val="20"/>
          <w:szCs w:val="20"/>
          <w:shd w:val="clear" w:color="auto" w:fill="FBFBFB"/>
        </w:rPr>
        <w:t>9715323743, КПП 771501001</w:t>
      </w:r>
    </w:p>
    <w:p w:rsidR="0028155E" w:rsidRDefault="007E1B93" w:rsidP="0028155E">
      <w:hyperlink r:id="rId6" w:tgtFrame="_blank" w:history="1">
        <w:r w:rsidR="0028155E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ООО «</w:t>
        </w:r>
        <w:proofErr w:type="spellStart"/>
        <w:r w:rsidR="0028155E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Нэти</w:t>
        </w:r>
        <w:proofErr w:type="spellEnd"/>
        <w:r w:rsidR="0028155E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»</w:t>
        </w:r>
      </w:hyperlink>
      <w:r w:rsidR="0028155E">
        <w:rPr>
          <w:rFonts w:ascii="Times New Roman" w:hAnsi="Times New Roman" w:cs="Times New Roman"/>
          <w:color w:val="000000"/>
          <w:sz w:val="20"/>
          <w:szCs w:val="20"/>
        </w:rPr>
        <w:t xml:space="preserve">, ИНН </w:t>
      </w:r>
      <w:r w:rsidR="002815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1660150251, КПП </w:t>
      </w:r>
      <w:r w:rsidR="0028155E">
        <w:rPr>
          <w:rFonts w:ascii="Times New Roman" w:hAnsi="Times New Roman" w:cs="Times New Roman"/>
          <w:color w:val="000000"/>
          <w:sz w:val="20"/>
          <w:szCs w:val="20"/>
          <w:shd w:val="clear" w:color="auto" w:fill="FBFBFB"/>
        </w:rPr>
        <w:t>166001001</w:t>
      </w:r>
      <w:r w:rsidR="002815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>ООО «Кейтеринг» ОГРН 1155045000340</w:t>
      </w:r>
    </w:p>
    <w:p w:rsidR="0028155E" w:rsidRDefault="0028155E" w:rsidP="0028155E"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Публичное акционерное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общество  «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Сбербанк России» ИНН 7707083893,  ОГРН 1027700132195</w:t>
      </w:r>
    </w:p>
    <w:p w:rsidR="0028155E" w:rsidRPr="007E1B93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Баштанова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Алена Владимировна </w:t>
      </w:r>
    </w:p>
    <w:p w:rsidR="0028155E" w:rsidRPr="007E1B93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Терновская Ирина Анатольевна </w:t>
      </w:r>
    </w:p>
    <w:p w:rsidR="0028155E" w:rsidRPr="007E1B93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Ибрагимова Галина Станиславовна</w:t>
      </w:r>
    </w:p>
    <w:p w:rsidR="0028155E" w:rsidRPr="007E1B93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ООО  «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Нойманн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энд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Партнерс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  ИНН  7705939875, КПП 771701001, ОГРН 1117746054645</w:t>
      </w:r>
    </w:p>
    <w:p w:rsidR="0028155E" w:rsidRPr="007E1B93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ООО «Звено Успеха 1» – ИНН 7725852037, КПП 771501001, ОГРН 11477480020051147748002005</w:t>
      </w:r>
    </w:p>
    <w:p w:rsidR="0028155E" w:rsidRPr="007E1B93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Келли 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Сервисез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Си-Ай-Эс» – ИНН 7710284310, КПП 774850001, ОГРН 1027739171712</w:t>
      </w:r>
    </w:p>
    <w:p w:rsidR="0028155E" w:rsidRPr="007E1B93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ООО «Перформанс Контакт» – ИНН/КПП 3459006891/345901001, ОГРН 1133443033019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E1B93">
        <w:rPr>
          <w:rFonts w:ascii="Times New Roman" w:hAnsi="Times New Roman" w:cs="Times New Roman"/>
          <w:color w:val="000000"/>
          <w:sz w:val="20"/>
          <w:szCs w:val="20"/>
        </w:rPr>
        <w:t>ООО «Бета Онлайн» ИНН/КПП 7725726988/772601001 ОГРН 1117746478409</w:t>
      </w:r>
    </w:p>
    <w:p w:rsidR="0028155E" w:rsidRPr="007E1B93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1B93">
        <w:rPr>
          <w:rFonts w:ascii="Times New Roman" w:hAnsi="Times New Roman" w:cs="Times New Roman"/>
          <w:color w:val="000000"/>
          <w:sz w:val="20"/>
          <w:szCs w:val="20"/>
        </w:rPr>
        <w:t>ООО</w:t>
      </w:r>
      <w:proofErr w:type="gramStart"/>
      <w:r w:rsidRPr="007E1B93">
        <w:rPr>
          <w:rFonts w:ascii="Times New Roman" w:hAnsi="Times New Roman" w:cs="Times New Roman"/>
          <w:color w:val="000000"/>
          <w:sz w:val="20"/>
          <w:szCs w:val="20"/>
        </w:rPr>
        <w:t>   «</w:t>
      </w:r>
      <w:proofErr w:type="gramEnd"/>
      <w:r w:rsidRPr="007E1B93">
        <w:rPr>
          <w:rFonts w:ascii="Times New Roman" w:hAnsi="Times New Roman" w:cs="Times New Roman"/>
          <w:color w:val="000000"/>
          <w:sz w:val="20"/>
          <w:szCs w:val="20"/>
        </w:rPr>
        <w:t>Бета Пресс -Кадровая реклама»  7723785339/772001001, ОГРН 1117746038178</w:t>
      </w:r>
    </w:p>
    <w:p w:rsidR="007E1B93" w:rsidRPr="007E1B93" w:rsidRDefault="007E1B93" w:rsidP="007E1B9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1B93">
        <w:rPr>
          <w:rFonts w:ascii="Times New Roman" w:hAnsi="Times New Roman" w:cs="Times New Roman"/>
          <w:color w:val="000000"/>
          <w:sz w:val="20"/>
          <w:szCs w:val="20"/>
        </w:rPr>
        <w:t>ОАО «ВымпелКом»</w:t>
      </w:r>
      <w:r w:rsidRPr="007E1B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E1B93">
        <w:rPr>
          <w:rFonts w:ascii="Times New Roman" w:hAnsi="Times New Roman" w:cs="Times New Roman"/>
          <w:color w:val="000000"/>
          <w:sz w:val="20"/>
          <w:szCs w:val="20"/>
        </w:rPr>
        <w:t>ИНН 7713076301</w:t>
      </w:r>
      <w:r w:rsidRPr="007E1B9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E1B93">
        <w:rPr>
          <w:rFonts w:ascii="Times New Roman" w:hAnsi="Times New Roman" w:cs="Times New Roman"/>
          <w:color w:val="000000"/>
          <w:sz w:val="20"/>
          <w:szCs w:val="20"/>
        </w:rPr>
        <w:t>КПП 771301001</w:t>
      </w:r>
    </w:p>
    <w:p w:rsidR="007E1B93" w:rsidRDefault="007E1B93" w:rsidP="0028155E">
      <w:pPr>
        <w:rPr>
          <w:rFonts w:ascii="Arial" w:hAnsi="Arial" w:cs="Arial"/>
          <w:sz w:val="24"/>
          <w:szCs w:val="24"/>
        </w:rPr>
      </w:pPr>
    </w:p>
    <w:p w:rsidR="0028155E" w:rsidRDefault="0028155E" w:rsidP="0028155E"/>
    <w:p w:rsidR="00942BA5" w:rsidRPr="0028155E" w:rsidRDefault="00942BA5" w:rsidP="0028155E"/>
    <w:sectPr w:rsidR="00942BA5" w:rsidRPr="0028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E"/>
    <w:rsid w:val="0028155E"/>
    <w:rsid w:val="007E1B93"/>
    <w:rsid w:val="0094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665E"/>
  <w15:chartTrackingRefBased/>
  <w15:docId w15:val="{554ECBE2-60A5-4DB1-9DA8-C6AD0A30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5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5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market-da.ru/Lists/Partners/DispForm.aspx?ID=1239" TargetMode="External"/><Relationship Id="rId5" Type="http://schemas.openxmlformats.org/officeDocument/2006/relationships/hyperlink" Target="https://portal.market-da.ru/Lists/Partners/DispForm.aspx?ID=3577" TargetMode="External"/><Relationship Id="rId4" Type="http://schemas.openxmlformats.org/officeDocument/2006/relationships/hyperlink" Target="https://portal.market-da.ru/Lists/Partners/DispForm.aspx?ID=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Brusokayte Valeria</dc:creator>
  <cp:keywords/>
  <dc:description/>
  <cp:lastModifiedBy>Skripnikov Andrey</cp:lastModifiedBy>
  <cp:revision>2</cp:revision>
  <dcterms:created xsi:type="dcterms:W3CDTF">2020-02-05T12:24:00Z</dcterms:created>
  <dcterms:modified xsi:type="dcterms:W3CDTF">2020-11-09T12:17:00Z</dcterms:modified>
</cp:coreProperties>
</file>