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ED" w:rsidRDefault="00325825" w:rsidP="006E6DED">
      <w:pPr>
        <w:jc w:val="center"/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t>ДОПОЛНИТЕЛЬНОЕ СОГЛАШЕНИЕ</w:t>
      </w:r>
      <w:r w:rsidR="0039546A">
        <w:rPr>
          <w:b/>
          <w:bCs/>
          <w:iCs/>
        </w:rPr>
        <w:t xml:space="preserve"> </w:t>
      </w:r>
      <w:r w:rsidR="006E6DED" w:rsidRPr="00AD5EA6">
        <w:rPr>
          <w:b/>
          <w:bCs/>
          <w:iCs/>
        </w:rPr>
        <w:t xml:space="preserve">№ </w:t>
      </w:r>
      <w:r>
        <w:rPr>
          <w:b/>
          <w:bCs/>
          <w:iCs/>
        </w:rPr>
        <w:t>8</w:t>
      </w:r>
      <w:r w:rsidR="00A97721">
        <w:rPr>
          <w:b/>
          <w:bCs/>
          <w:iCs/>
        </w:rPr>
        <w:t xml:space="preserve"> </w:t>
      </w:r>
    </w:p>
    <w:p w:rsidR="00325825" w:rsidRPr="00AD5EA6" w:rsidRDefault="00325825" w:rsidP="00E10D1E">
      <w:pPr>
        <w:jc w:val="center"/>
        <w:rPr>
          <w:b/>
          <w:bCs/>
          <w:iCs/>
        </w:rPr>
      </w:pPr>
      <w:r>
        <w:rPr>
          <w:b/>
          <w:bCs/>
          <w:iCs/>
        </w:rPr>
        <w:t>(СОГЛАШЕНИЕ ПО ЭЛЕКТРОННОМУ ДОКУМЕНТООБОРОТУ)</w:t>
      </w:r>
    </w:p>
    <w:p w:rsidR="006E6DED" w:rsidRPr="00AD5EA6" w:rsidRDefault="006E6DED" w:rsidP="006E6DED">
      <w:pPr>
        <w:ind w:right="-2"/>
        <w:jc w:val="center"/>
        <w:rPr>
          <w:b/>
          <w:bCs/>
          <w:iCs/>
        </w:rPr>
      </w:pPr>
      <w:r w:rsidRPr="00AD5EA6">
        <w:rPr>
          <w:b/>
          <w:bCs/>
          <w:iCs/>
        </w:rPr>
        <w:t xml:space="preserve">к </w:t>
      </w:r>
      <w:r w:rsidR="00E10D1E">
        <w:rPr>
          <w:b/>
          <w:bCs/>
          <w:iCs/>
        </w:rPr>
        <w:t>Д</w:t>
      </w:r>
      <w:r w:rsidRPr="00AD5EA6">
        <w:rPr>
          <w:b/>
          <w:bCs/>
          <w:iCs/>
        </w:rPr>
        <w:t>оговору поставки №</w:t>
      </w:r>
      <w:permStart w:id="195252145" w:edGrp="everyone"/>
      <w:r w:rsidRPr="00AD5EA6">
        <w:rPr>
          <w:b/>
          <w:bCs/>
          <w:iCs/>
        </w:rPr>
        <w:t>_______</w:t>
      </w:r>
      <w:permEnd w:id="195252145"/>
      <w:r w:rsidR="00E10D1E">
        <w:rPr>
          <w:b/>
          <w:bCs/>
          <w:iCs/>
        </w:rPr>
        <w:t xml:space="preserve"> </w:t>
      </w:r>
      <w:r w:rsidRPr="00AD5EA6">
        <w:rPr>
          <w:b/>
          <w:bCs/>
          <w:iCs/>
        </w:rPr>
        <w:t>от «</w:t>
      </w:r>
      <w:permStart w:id="102899556" w:edGrp="everyone"/>
      <w:r w:rsidR="00F03DDB" w:rsidRPr="00F03DDB">
        <w:rPr>
          <w:b/>
          <w:bCs/>
          <w:iCs/>
        </w:rPr>
        <w:t>_____</w:t>
      </w:r>
      <w:permEnd w:id="102899556"/>
      <w:r w:rsidRPr="00AD5EA6">
        <w:rPr>
          <w:b/>
          <w:bCs/>
          <w:iCs/>
        </w:rPr>
        <w:t xml:space="preserve">» </w:t>
      </w:r>
      <w:permStart w:id="1147238970" w:edGrp="everyone"/>
      <w:r w:rsidRPr="00AD5EA6">
        <w:rPr>
          <w:b/>
          <w:bCs/>
          <w:iCs/>
        </w:rPr>
        <w:t>____________</w:t>
      </w:r>
      <w:permEnd w:id="1147238970"/>
      <w:r w:rsidR="00E10D1E">
        <w:rPr>
          <w:b/>
          <w:bCs/>
          <w:iCs/>
        </w:rPr>
        <w:t xml:space="preserve">  </w:t>
      </w:r>
      <w:r w:rsidRPr="00AD5EA6">
        <w:rPr>
          <w:b/>
          <w:bCs/>
          <w:iCs/>
        </w:rPr>
        <w:t>20</w:t>
      </w:r>
      <w:permStart w:id="266695374" w:edGrp="everyone"/>
      <w:r w:rsidRPr="00AD5EA6">
        <w:rPr>
          <w:b/>
          <w:bCs/>
          <w:iCs/>
        </w:rPr>
        <w:t>______</w:t>
      </w:r>
      <w:permEnd w:id="266695374"/>
      <w:r w:rsidRPr="00AD5EA6">
        <w:rPr>
          <w:b/>
          <w:bCs/>
          <w:iCs/>
        </w:rPr>
        <w:t>г.</w:t>
      </w:r>
    </w:p>
    <w:p w:rsidR="006E6DED" w:rsidRPr="00AD5EA6" w:rsidRDefault="006E6DED" w:rsidP="006E6DED">
      <w:pPr>
        <w:ind w:left="2880" w:firstLine="7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05"/>
        <w:gridCol w:w="5205"/>
      </w:tblGrid>
      <w:tr w:rsidR="006E6DED" w:rsidRPr="00AD5EA6" w:rsidTr="00BD6E86">
        <w:tc>
          <w:tcPr>
            <w:tcW w:w="5205" w:type="dxa"/>
          </w:tcPr>
          <w:p w:rsidR="006E6DED" w:rsidRPr="00AD5EA6" w:rsidRDefault="006E6DED" w:rsidP="00BD6E86">
            <w:pPr>
              <w:rPr>
                <w:b/>
                <w:bCs/>
              </w:rPr>
            </w:pPr>
          </w:p>
        </w:tc>
        <w:tc>
          <w:tcPr>
            <w:tcW w:w="5205" w:type="dxa"/>
          </w:tcPr>
          <w:p w:rsidR="006E6DED" w:rsidRPr="00AD5EA6" w:rsidRDefault="00F02FAA" w:rsidP="002641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« </w:t>
            </w:r>
            <w:permStart w:id="314406236" w:edGrp="everyone"/>
            <w:r w:rsidR="006E6DED" w:rsidRPr="00AD5EA6">
              <w:rPr>
                <w:b/>
                <w:bCs/>
              </w:rPr>
              <w:t xml:space="preserve">    </w:t>
            </w:r>
            <w:permEnd w:id="314406236"/>
            <w:r w:rsidR="006E6DED" w:rsidRPr="00AD5EA6">
              <w:rPr>
                <w:b/>
                <w:bCs/>
              </w:rPr>
              <w:t xml:space="preserve">»  </w:t>
            </w:r>
            <w:permStart w:id="1835272841" w:edGrp="everyone"/>
            <w:r w:rsidR="006E6DED" w:rsidRPr="00AD5EA6">
              <w:rPr>
                <w:b/>
                <w:bCs/>
              </w:rPr>
              <w:t>____________</w:t>
            </w:r>
            <w:permEnd w:id="1835272841"/>
            <w:r w:rsidR="006E6DED" w:rsidRPr="00AD5EA6">
              <w:rPr>
                <w:b/>
                <w:bCs/>
              </w:rPr>
              <w:t xml:space="preserve"> </w:t>
            </w:r>
            <w:r w:rsidR="00CC4BBB">
              <w:rPr>
                <w:b/>
                <w:bCs/>
              </w:rPr>
              <w:t>201</w:t>
            </w:r>
            <w:r w:rsidR="00FB30AE">
              <w:rPr>
                <w:b/>
                <w:bCs/>
              </w:rPr>
              <w:t>7</w:t>
            </w:r>
            <w:r w:rsidR="00CC4BBB">
              <w:rPr>
                <w:b/>
                <w:bCs/>
              </w:rPr>
              <w:t>г</w:t>
            </w:r>
            <w:r w:rsidR="00F27276">
              <w:rPr>
                <w:b/>
                <w:bCs/>
              </w:rPr>
              <w:t>.</w:t>
            </w:r>
          </w:p>
        </w:tc>
      </w:tr>
    </w:tbl>
    <w:p w:rsidR="006E6DED" w:rsidRPr="00AD5EA6" w:rsidRDefault="006E6DED" w:rsidP="006E6DED">
      <w:pPr>
        <w:tabs>
          <w:tab w:val="left" w:pos="2655"/>
        </w:tabs>
        <w:jc w:val="both"/>
      </w:pPr>
      <w:r w:rsidRPr="00AD5EA6">
        <w:tab/>
      </w:r>
    </w:p>
    <w:p w:rsidR="00355BDF" w:rsidRDefault="00355BDF" w:rsidP="00355BDF">
      <w:pPr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Общество с ограниченной ответственностью «Фреш Маркет»</w:t>
      </w:r>
      <w:r>
        <w:rPr>
          <w:sz w:val="20"/>
          <w:szCs w:val="20"/>
        </w:rPr>
        <w:t xml:space="preserve">, именуемое в дальнейшем </w:t>
      </w:r>
      <w:r>
        <w:rPr>
          <w:b/>
          <w:sz w:val="20"/>
          <w:szCs w:val="20"/>
        </w:rPr>
        <w:t>«Покупатель»</w:t>
      </w:r>
      <w:r>
        <w:rPr>
          <w:sz w:val="20"/>
          <w:szCs w:val="20"/>
        </w:rPr>
        <w:t xml:space="preserve">, в  лице Акентьева Алексея Евгеньевича и </w:t>
      </w:r>
      <w:r w:rsidR="00BF72CB">
        <w:rPr>
          <w:sz w:val="20"/>
          <w:szCs w:val="20"/>
        </w:rPr>
        <w:t>________________________</w:t>
      </w:r>
      <w:r>
        <w:rPr>
          <w:sz w:val="20"/>
          <w:szCs w:val="20"/>
        </w:rPr>
        <w:t>, действующих на основании Доверенности № ФМ-16/0</w:t>
      </w:r>
      <w:r w:rsidR="00A2233A">
        <w:rPr>
          <w:sz w:val="20"/>
          <w:szCs w:val="20"/>
        </w:rPr>
        <w:t>86</w:t>
      </w:r>
      <w:r>
        <w:rPr>
          <w:sz w:val="20"/>
          <w:szCs w:val="20"/>
        </w:rPr>
        <w:t xml:space="preserve"> от </w:t>
      </w:r>
      <w:r w:rsidR="008D6124">
        <w:rPr>
          <w:sz w:val="20"/>
          <w:szCs w:val="20"/>
        </w:rPr>
        <w:t>01.06</w:t>
      </w:r>
      <w:r>
        <w:rPr>
          <w:sz w:val="20"/>
          <w:szCs w:val="20"/>
        </w:rPr>
        <w:t xml:space="preserve">.2016г., с одной стороны,      и </w:t>
      </w:r>
    </w:p>
    <w:p w:rsidR="006E6DED" w:rsidRPr="00E10D1E" w:rsidRDefault="00F849FA" w:rsidP="0045524E">
      <w:pPr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 w:rsidR="006E6DED" w:rsidRPr="00E10D1E">
        <w:rPr>
          <w:sz w:val="20"/>
          <w:szCs w:val="20"/>
        </w:rPr>
        <w:t xml:space="preserve">, именуемое в дальнейшем </w:t>
      </w:r>
      <w:r w:rsidR="006E6DED" w:rsidRPr="008D6124">
        <w:rPr>
          <w:b/>
          <w:sz w:val="20"/>
          <w:szCs w:val="20"/>
        </w:rPr>
        <w:t>«</w:t>
      </w:r>
      <w:r w:rsidR="0034516A" w:rsidRPr="008D6124">
        <w:rPr>
          <w:b/>
          <w:sz w:val="20"/>
          <w:szCs w:val="20"/>
        </w:rPr>
        <w:t>Поставщик</w:t>
      </w:r>
      <w:r w:rsidR="006E6DED" w:rsidRPr="008D6124">
        <w:rPr>
          <w:b/>
          <w:sz w:val="20"/>
          <w:szCs w:val="20"/>
        </w:rPr>
        <w:t>»</w:t>
      </w:r>
      <w:r w:rsidR="006E6DED" w:rsidRPr="00E10D1E">
        <w:rPr>
          <w:sz w:val="20"/>
          <w:szCs w:val="20"/>
        </w:rPr>
        <w:t xml:space="preserve">, в лице, действующего на основании </w:t>
      </w:r>
      <w:permStart w:id="683564806" w:edGrp="everyone"/>
      <w:r w:rsidR="004F3387" w:rsidRPr="00E10D1E">
        <w:rPr>
          <w:sz w:val="20"/>
          <w:szCs w:val="20"/>
        </w:rPr>
        <w:t>_</w:t>
      </w:r>
      <w:r w:rsidR="00614010" w:rsidRPr="00E10D1E">
        <w:rPr>
          <w:sz w:val="20"/>
          <w:szCs w:val="20"/>
        </w:rPr>
        <w:t xml:space="preserve"> </w:t>
      </w:r>
      <w:r w:rsidR="004F3387" w:rsidRPr="00E10D1E">
        <w:rPr>
          <w:sz w:val="20"/>
          <w:szCs w:val="20"/>
        </w:rPr>
        <w:t>_</w:t>
      </w:r>
      <w:permEnd w:id="683564806"/>
      <w:r w:rsidR="006E6DED" w:rsidRPr="00E10D1E">
        <w:rPr>
          <w:sz w:val="20"/>
          <w:szCs w:val="20"/>
        </w:rPr>
        <w:t>, с другой стороны, которые в дальнейшем вместе именуются Стороны, заключили данное Дополнительное соглашение о нижеследующем:</w:t>
      </w:r>
    </w:p>
    <w:p w:rsidR="008B3B48" w:rsidRPr="00E10D1E" w:rsidRDefault="008B3B48" w:rsidP="008B3B48">
      <w:pPr>
        <w:suppressAutoHyphens/>
        <w:jc w:val="both"/>
        <w:rPr>
          <w:sz w:val="20"/>
          <w:szCs w:val="20"/>
        </w:rPr>
      </w:pPr>
    </w:p>
    <w:p w:rsidR="008B3B48" w:rsidRPr="00E10D1E" w:rsidRDefault="006E6DED" w:rsidP="008B3B48">
      <w:pPr>
        <w:pStyle w:val="a3"/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E10D1E">
        <w:rPr>
          <w:sz w:val="20"/>
          <w:szCs w:val="20"/>
        </w:rPr>
        <w:t xml:space="preserve">В целях оптимизации документооборота между Сторонами, а также повышения уровня сохранения и защиты передаваемых документов и информации, содержащейся в них, Стороны пришли к соглашению о внедрении с </w:t>
      </w:r>
      <w:sdt>
        <w:sdtPr>
          <w:rPr>
            <w:sz w:val="20"/>
            <w:szCs w:val="20"/>
          </w:rPr>
          <w:id w:val="7739871"/>
          <w:placeholder>
            <w:docPart w:val="DefaultPlaceholder_22675703"/>
          </w:placeholder>
        </w:sdtPr>
        <w:sdtEndPr/>
        <w:sdtContent>
          <w:sdt>
            <w:sdtPr>
              <w:rPr>
                <w:sz w:val="20"/>
                <w:szCs w:val="20"/>
              </w:rPr>
              <w:id w:val="40765611"/>
              <w:placeholder>
                <w:docPart w:val="DefaultPlaceholder_22675703"/>
              </w:placeholder>
            </w:sdtPr>
            <w:sdtEndPr/>
            <w:sdtContent>
              <w:r w:rsidRPr="00E10D1E">
                <w:rPr>
                  <w:sz w:val="20"/>
                  <w:szCs w:val="20"/>
                </w:rPr>
                <w:t>«</w:t>
              </w:r>
              <w:permStart w:id="1523725180" w:edGrp="everyone"/>
              <w:r w:rsidRPr="00E10D1E">
                <w:rPr>
                  <w:sz w:val="20"/>
                  <w:szCs w:val="20"/>
                </w:rPr>
                <w:t>____</w:t>
              </w:r>
              <w:permEnd w:id="1523725180"/>
              <w:r w:rsidRPr="00E10D1E">
                <w:rPr>
                  <w:sz w:val="20"/>
                  <w:szCs w:val="20"/>
                </w:rPr>
                <w:t>»</w:t>
              </w:r>
              <w:permStart w:id="496397142" w:edGrp="everyone"/>
              <w:r w:rsidRPr="00E10D1E">
                <w:rPr>
                  <w:sz w:val="20"/>
                  <w:szCs w:val="20"/>
                </w:rPr>
                <w:t>_________</w:t>
              </w:r>
              <w:permEnd w:id="496397142"/>
              <w:r w:rsidRPr="00E10D1E">
                <w:rPr>
                  <w:sz w:val="20"/>
                  <w:szCs w:val="20"/>
                </w:rPr>
                <w:t xml:space="preserve"> 20</w:t>
              </w:r>
              <w:permStart w:id="1431581984" w:edGrp="everyone"/>
              <w:r w:rsidRPr="00E10D1E">
                <w:rPr>
                  <w:sz w:val="20"/>
                  <w:szCs w:val="20"/>
                </w:rPr>
                <w:t>___</w:t>
              </w:r>
              <w:permEnd w:id="1431581984"/>
              <w:r w:rsidRPr="00E10D1E">
                <w:rPr>
                  <w:sz w:val="20"/>
                  <w:szCs w:val="20"/>
                </w:rPr>
                <w:t>г</w:t>
              </w:r>
            </w:sdtContent>
          </w:sdt>
          <w:r w:rsidRPr="00E10D1E">
            <w:rPr>
              <w:sz w:val="20"/>
              <w:szCs w:val="20"/>
            </w:rPr>
            <w:t>.</w:t>
          </w:r>
        </w:sdtContent>
      </w:sdt>
      <w:r w:rsidRPr="00E10D1E">
        <w:rPr>
          <w:sz w:val="20"/>
          <w:szCs w:val="20"/>
        </w:rPr>
        <w:t xml:space="preserve">  системы электронного документооборота и организации электронного обмена документами, предусмотренными Договором поставки </w:t>
      </w:r>
      <w:sdt>
        <w:sdtPr>
          <w:rPr>
            <w:sz w:val="20"/>
            <w:szCs w:val="20"/>
          </w:rPr>
          <w:id w:val="7739873"/>
          <w:placeholder>
            <w:docPart w:val="DefaultPlaceholder_22675703"/>
          </w:placeholder>
        </w:sdtPr>
        <w:sdtEndPr/>
        <w:sdtContent>
          <w:sdt>
            <w:sdtPr>
              <w:rPr>
                <w:sz w:val="20"/>
                <w:szCs w:val="20"/>
              </w:rPr>
              <w:id w:val="40765612"/>
              <w:placeholder>
                <w:docPart w:val="DefaultPlaceholder_22675703"/>
              </w:placeholder>
            </w:sdtPr>
            <w:sdtEndPr/>
            <w:sdtContent>
              <w:r w:rsidRPr="00E10D1E">
                <w:rPr>
                  <w:sz w:val="20"/>
                  <w:szCs w:val="20"/>
                </w:rPr>
                <w:t xml:space="preserve">№ </w:t>
              </w:r>
              <w:permStart w:id="1104360038" w:edGrp="everyone"/>
              <w:r w:rsidRPr="00E10D1E">
                <w:rPr>
                  <w:sz w:val="20"/>
                  <w:szCs w:val="20"/>
                </w:rPr>
                <w:t>___</w:t>
              </w:r>
              <w:permEnd w:id="1104360038"/>
              <w:r w:rsidRPr="00E10D1E">
                <w:rPr>
                  <w:sz w:val="20"/>
                  <w:szCs w:val="20"/>
                </w:rPr>
                <w:t xml:space="preserve"> от </w:t>
              </w:r>
              <w:permStart w:id="1345782482" w:edGrp="everyone"/>
              <w:r w:rsidRPr="00E10D1E">
                <w:rPr>
                  <w:sz w:val="20"/>
                  <w:szCs w:val="20"/>
                </w:rPr>
                <w:t>_______</w:t>
              </w:r>
              <w:permEnd w:id="1345782482"/>
            </w:sdtContent>
          </w:sdt>
        </w:sdtContent>
      </w:sdt>
      <w:r w:rsidRPr="00E10D1E">
        <w:rPr>
          <w:sz w:val="20"/>
          <w:szCs w:val="20"/>
        </w:rPr>
        <w:t xml:space="preserve"> (далее по тексту – Договор поставки)</w:t>
      </w:r>
      <w:r w:rsidR="00D307A0" w:rsidRPr="00E10D1E">
        <w:rPr>
          <w:sz w:val="20"/>
          <w:szCs w:val="20"/>
        </w:rPr>
        <w:t>.</w:t>
      </w:r>
    </w:p>
    <w:p w:rsidR="00D307A0" w:rsidRPr="00E10D1E" w:rsidRDefault="00D307A0" w:rsidP="008B3B48">
      <w:pPr>
        <w:pStyle w:val="a3"/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E10D1E">
        <w:rPr>
          <w:sz w:val="20"/>
          <w:szCs w:val="20"/>
        </w:rPr>
        <w:t xml:space="preserve">Поставщик заявляет и просит Покупателя произвести подключение к системе электронного обмена нижеуказанными </w:t>
      </w:r>
      <w:r w:rsidRPr="00E10D1E">
        <w:rPr>
          <w:sz w:val="20"/>
          <w:szCs w:val="20"/>
          <w:lang w:val="en-US"/>
        </w:rPr>
        <w:t>EDI</w:t>
      </w:r>
      <w:r w:rsidRPr="00E10D1E">
        <w:rPr>
          <w:sz w:val="20"/>
          <w:szCs w:val="20"/>
        </w:rPr>
        <w:t xml:space="preserve">-документами: </w:t>
      </w:r>
    </w:p>
    <w:p w:rsidR="00E10D1E" w:rsidRPr="00E10D1E" w:rsidRDefault="00E10D1E" w:rsidP="00E10D1E">
      <w:pPr>
        <w:pStyle w:val="a3"/>
        <w:suppressAutoHyphens/>
        <w:ind w:left="720"/>
        <w:jc w:val="both"/>
        <w:rPr>
          <w:sz w:val="20"/>
          <w:szCs w:val="20"/>
        </w:rPr>
      </w:pPr>
    </w:p>
    <w:p w:rsidR="00D307A0" w:rsidRPr="00E10D1E" w:rsidRDefault="00D307A0" w:rsidP="00D307A0">
      <w:pPr>
        <w:pStyle w:val="2"/>
        <w:numPr>
          <w:ilvl w:val="0"/>
          <w:numId w:val="9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  <w:lang w:val="en-US"/>
        </w:rPr>
        <w:t>ORDERS</w:t>
      </w:r>
      <w:r w:rsidRPr="00E10D1E">
        <w:rPr>
          <w:rFonts w:ascii="Times New Roman" w:hAnsi="Times New Roman" w:cs="Times New Roman"/>
          <w:szCs w:val="20"/>
        </w:rPr>
        <w:t xml:space="preserve"> (</w:t>
      </w:r>
      <w:r w:rsidRPr="00E10D1E">
        <w:rPr>
          <w:rFonts w:ascii="Times New Roman" w:hAnsi="Times New Roman" w:cs="Times New Roman"/>
          <w:szCs w:val="20"/>
          <w:lang w:val="en-US"/>
        </w:rPr>
        <w:t>Purchase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Order</w:t>
      </w:r>
      <w:r w:rsidRPr="00E10D1E">
        <w:rPr>
          <w:rFonts w:ascii="Times New Roman" w:hAnsi="Times New Roman" w:cs="Times New Roman"/>
          <w:szCs w:val="20"/>
        </w:rPr>
        <w:t>) - Заказ на поставку товара (сообщение отправляется Покупателем)</w:t>
      </w:r>
    </w:p>
    <w:p w:rsidR="00D307A0" w:rsidRPr="00E10D1E" w:rsidRDefault="00D307A0" w:rsidP="00D307A0">
      <w:pPr>
        <w:pStyle w:val="2"/>
        <w:numPr>
          <w:ilvl w:val="0"/>
          <w:numId w:val="9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  <w:lang w:val="en-US"/>
        </w:rPr>
        <w:t>ORDRSP</w:t>
      </w:r>
      <w:r w:rsidRPr="00E10D1E">
        <w:rPr>
          <w:rFonts w:ascii="Times New Roman" w:hAnsi="Times New Roman" w:cs="Times New Roman"/>
          <w:szCs w:val="20"/>
        </w:rPr>
        <w:t xml:space="preserve"> (</w:t>
      </w:r>
      <w:r w:rsidRPr="00E10D1E">
        <w:rPr>
          <w:rFonts w:ascii="Times New Roman" w:hAnsi="Times New Roman" w:cs="Times New Roman"/>
          <w:szCs w:val="20"/>
          <w:lang w:val="en-US"/>
        </w:rPr>
        <w:t>Purchase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Order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Response</w:t>
      </w:r>
      <w:r w:rsidRPr="00E10D1E">
        <w:rPr>
          <w:rFonts w:ascii="Times New Roman" w:hAnsi="Times New Roman" w:cs="Times New Roman"/>
          <w:szCs w:val="20"/>
        </w:rPr>
        <w:t xml:space="preserve">)-Подтверждение </w:t>
      </w:r>
      <w:r w:rsidR="008C22EC" w:rsidRPr="00E10D1E">
        <w:rPr>
          <w:rFonts w:ascii="Times New Roman" w:hAnsi="Times New Roman" w:cs="Times New Roman"/>
          <w:szCs w:val="20"/>
        </w:rPr>
        <w:t>З</w:t>
      </w:r>
      <w:r w:rsidRPr="00E10D1E">
        <w:rPr>
          <w:rFonts w:ascii="Times New Roman" w:hAnsi="Times New Roman" w:cs="Times New Roman"/>
          <w:szCs w:val="20"/>
        </w:rPr>
        <w:t>аказа (сообщение отправляется Поставщиком).</w:t>
      </w:r>
    </w:p>
    <w:p w:rsidR="00D307A0" w:rsidRPr="00E10D1E" w:rsidRDefault="00D307A0" w:rsidP="00D307A0">
      <w:pPr>
        <w:pStyle w:val="2"/>
        <w:numPr>
          <w:ilvl w:val="0"/>
          <w:numId w:val="9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  <w:lang w:val="en-US"/>
        </w:rPr>
        <w:t>DESADV</w:t>
      </w:r>
      <w:r w:rsidRPr="00E10D1E">
        <w:rPr>
          <w:rFonts w:ascii="Times New Roman" w:hAnsi="Times New Roman" w:cs="Times New Roman"/>
          <w:szCs w:val="20"/>
        </w:rPr>
        <w:t xml:space="preserve"> (</w:t>
      </w:r>
      <w:r w:rsidR="008B3B48" w:rsidRPr="00E10D1E">
        <w:rPr>
          <w:rFonts w:ascii="Times New Roman" w:hAnsi="Times New Roman" w:cs="Times New Roman"/>
          <w:szCs w:val="20"/>
          <w:lang w:val="en-US"/>
        </w:rPr>
        <w:t>Dispatch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Advice</w:t>
      </w:r>
      <w:r w:rsidRPr="00E10D1E">
        <w:rPr>
          <w:rFonts w:ascii="Times New Roman" w:hAnsi="Times New Roman" w:cs="Times New Roman"/>
          <w:szCs w:val="20"/>
        </w:rPr>
        <w:t>) - Уведомление об отгрузке (сообщение отправляется Поставщиком)</w:t>
      </w:r>
    </w:p>
    <w:p w:rsidR="00F02FAA" w:rsidRPr="00E10D1E" w:rsidRDefault="00D307A0" w:rsidP="00F02FAA">
      <w:pPr>
        <w:pStyle w:val="2"/>
        <w:numPr>
          <w:ilvl w:val="0"/>
          <w:numId w:val="10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  <w:lang w:val="en-US"/>
        </w:rPr>
        <w:t>RECADV</w:t>
      </w:r>
      <w:r w:rsidRPr="00E10D1E">
        <w:rPr>
          <w:rFonts w:ascii="Times New Roman" w:hAnsi="Times New Roman" w:cs="Times New Roman"/>
          <w:szCs w:val="20"/>
        </w:rPr>
        <w:t xml:space="preserve"> (</w:t>
      </w:r>
      <w:r w:rsidRPr="00E10D1E">
        <w:rPr>
          <w:rFonts w:ascii="Times New Roman" w:hAnsi="Times New Roman" w:cs="Times New Roman"/>
          <w:szCs w:val="20"/>
          <w:lang w:val="en-US"/>
        </w:rPr>
        <w:t>Receiving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Advice</w:t>
      </w:r>
      <w:r w:rsidRPr="00E10D1E">
        <w:rPr>
          <w:rFonts w:ascii="Times New Roman" w:hAnsi="Times New Roman" w:cs="Times New Roman"/>
          <w:szCs w:val="20"/>
        </w:rPr>
        <w:t>) – Уведомление о приемке (сообщение отправляется Покупателем)</w:t>
      </w:r>
    </w:p>
    <w:p w:rsidR="00F02FAA" w:rsidRPr="00E10D1E" w:rsidRDefault="008B759B" w:rsidP="00F02FAA">
      <w:pPr>
        <w:pStyle w:val="2"/>
        <w:numPr>
          <w:ilvl w:val="0"/>
          <w:numId w:val="10"/>
        </w:numPr>
        <w:spacing w:after="120"/>
        <w:ind w:left="851"/>
        <w:jc w:val="both"/>
        <w:rPr>
          <w:rFonts w:ascii="Times New Roman" w:hAnsi="Times New Roman" w:cs="Times New Roman"/>
          <w:szCs w:val="20"/>
          <w:lang w:val="en-US"/>
        </w:rPr>
      </w:pPr>
      <w:r w:rsidRPr="00E10D1E">
        <w:rPr>
          <w:rFonts w:ascii="Times New Roman" w:hAnsi="Times New Roman" w:cs="Times New Roman"/>
          <w:szCs w:val="20"/>
          <w:lang w:val="en-US"/>
        </w:rPr>
        <w:t>PRICAT (</w:t>
      </w:r>
      <w:r w:rsidRPr="00E10D1E">
        <w:rPr>
          <w:rFonts w:ascii="Times New Roman" w:hAnsi="Times New Roman" w:cs="Times New Roman"/>
          <w:color w:val="000000"/>
          <w:szCs w:val="20"/>
          <w:shd w:val="clear" w:color="auto" w:fill="FFFFFF"/>
          <w:lang w:val="en-US"/>
        </w:rPr>
        <w:t>Price/sales catalogue</w:t>
      </w:r>
      <w:r w:rsidRPr="00E10D1E">
        <w:rPr>
          <w:rFonts w:ascii="Times New Roman" w:hAnsi="Times New Roman" w:cs="Times New Roman"/>
          <w:szCs w:val="20"/>
          <w:lang w:val="en-US"/>
        </w:rPr>
        <w:t xml:space="preserve">) – </w:t>
      </w:r>
      <w:r w:rsidRPr="00E10D1E">
        <w:rPr>
          <w:rFonts w:ascii="Times New Roman" w:hAnsi="Times New Roman" w:cs="Times New Roman"/>
          <w:szCs w:val="20"/>
        </w:rPr>
        <w:t>Прайс</w:t>
      </w:r>
      <w:r w:rsidRPr="00E10D1E">
        <w:rPr>
          <w:rFonts w:ascii="Times New Roman" w:hAnsi="Times New Roman" w:cs="Times New Roman"/>
          <w:szCs w:val="20"/>
          <w:lang w:val="en-US"/>
        </w:rPr>
        <w:t>-</w:t>
      </w:r>
      <w:r w:rsidRPr="00E10D1E">
        <w:rPr>
          <w:rFonts w:ascii="Times New Roman" w:hAnsi="Times New Roman" w:cs="Times New Roman"/>
          <w:szCs w:val="20"/>
        </w:rPr>
        <w:t>лист</w:t>
      </w:r>
      <w:r w:rsidR="00F02FAA" w:rsidRPr="00E10D1E">
        <w:rPr>
          <w:rFonts w:ascii="Times New Roman" w:hAnsi="Times New Roman" w:cs="Times New Roman"/>
          <w:szCs w:val="20"/>
          <w:lang w:val="en-US"/>
        </w:rPr>
        <w:t xml:space="preserve"> (</w:t>
      </w:r>
      <w:r w:rsidR="00F02FAA" w:rsidRPr="00E10D1E">
        <w:rPr>
          <w:rFonts w:ascii="Times New Roman" w:hAnsi="Times New Roman" w:cs="Times New Roman"/>
          <w:szCs w:val="20"/>
        </w:rPr>
        <w:t>Спецификация</w:t>
      </w:r>
      <w:r w:rsidR="00F02FAA" w:rsidRPr="00E10D1E">
        <w:rPr>
          <w:rFonts w:ascii="Times New Roman" w:hAnsi="Times New Roman" w:cs="Times New Roman"/>
          <w:szCs w:val="20"/>
          <w:lang w:val="en-US"/>
        </w:rPr>
        <w:t>)</w:t>
      </w:r>
    </w:p>
    <w:p w:rsidR="008B759B" w:rsidRPr="00E10D1E" w:rsidRDefault="008B759B" w:rsidP="00F02FAA">
      <w:pPr>
        <w:pStyle w:val="2"/>
        <w:numPr>
          <w:ilvl w:val="0"/>
          <w:numId w:val="10"/>
        </w:numPr>
        <w:spacing w:after="120"/>
        <w:ind w:left="851"/>
        <w:jc w:val="both"/>
        <w:rPr>
          <w:rFonts w:ascii="Times New Roman" w:hAnsi="Times New Roman" w:cs="Times New Roman"/>
          <w:szCs w:val="20"/>
          <w:lang w:val="en-US"/>
        </w:rPr>
      </w:pPr>
      <w:r w:rsidRPr="00E10D1E">
        <w:rPr>
          <w:rFonts w:ascii="Times New Roman" w:hAnsi="Times New Roman" w:cs="Times New Roman"/>
          <w:szCs w:val="20"/>
          <w:lang w:val="en-US"/>
        </w:rPr>
        <w:t>INVOIC (I</w:t>
      </w:r>
      <w:r w:rsidRPr="00E10D1E">
        <w:rPr>
          <w:rFonts w:ascii="Times New Roman" w:hAnsi="Times New Roman" w:cs="Times New Roman"/>
          <w:color w:val="000000"/>
          <w:szCs w:val="20"/>
          <w:shd w:val="clear" w:color="auto" w:fill="FFFFFF"/>
        </w:rPr>
        <w:t>nvoice</w:t>
      </w:r>
      <w:r w:rsidRPr="00E10D1E">
        <w:rPr>
          <w:rFonts w:ascii="Times New Roman" w:hAnsi="Times New Roman" w:cs="Times New Roman"/>
          <w:szCs w:val="20"/>
          <w:lang w:val="en-US"/>
        </w:rPr>
        <w:t xml:space="preserve">) – </w:t>
      </w:r>
      <w:r w:rsidRPr="00E10D1E">
        <w:rPr>
          <w:rFonts w:ascii="Times New Roman" w:hAnsi="Times New Roman" w:cs="Times New Roman"/>
          <w:szCs w:val="20"/>
        </w:rPr>
        <w:t>Счет-фактура</w:t>
      </w:r>
    </w:p>
    <w:p w:rsidR="00D307A0" w:rsidRPr="00E10D1E" w:rsidRDefault="00D307A0" w:rsidP="00D307A0">
      <w:pPr>
        <w:pStyle w:val="2"/>
        <w:spacing w:after="120"/>
        <w:ind w:left="0" w:firstLine="0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</w:rPr>
        <w:t xml:space="preserve">Сервис электронного обмена обеспечивает </w:t>
      </w:r>
      <w:r w:rsidR="00EA7C0D" w:rsidRPr="00E10D1E">
        <w:rPr>
          <w:rFonts w:ascii="Times New Roman" w:hAnsi="Times New Roman" w:cs="Times New Roman"/>
          <w:szCs w:val="20"/>
        </w:rPr>
        <w:t xml:space="preserve">следующий </w:t>
      </w:r>
      <w:r w:rsidRPr="00E10D1E">
        <w:rPr>
          <w:rFonts w:ascii="Times New Roman" w:hAnsi="Times New Roman" w:cs="Times New Roman"/>
          <w:szCs w:val="20"/>
          <w:lang w:val="en-US"/>
        </w:rPr>
        <w:t>EDI</w:t>
      </w:r>
      <w:r w:rsidRPr="00E10D1E">
        <w:rPr>
          <w:rFonts w:ascii="Times New Roman" w:hAnsi="Times New Roman" w:cs="Times New Roman"/>
          <w:szCs w:val="20"/>
        </w:rPr>
        <w:t>-провайдер:</w:t>
      </w:r>
    </w:p>
    <w:p w:rsidR="00D307A0" w:rsidRPr="00F849FA" w:rsidRDefault="00482181" w:rsidP="00E10D1E">
      <w:pPr>
        <w:pStyle w:val="a7"/>
        <w:ind w:left="720"/>
        <w:rPr>
          <w:sz w:val="20"/>
          <w:szCs w:val="20"/>
          <w:highlight w:val="lightGray"/>
        </w:rPr>
      </w:pPr>
      <w:r w:rsidRPr="00E10D1E">
        <w:rPr>
          <w:b/>
          <w:bCs/>
          <w:sz w:val="20"/>
          <w:szCs w:val="20"/>
          <w:highlight w:val="lightGray"/>
        </w:rPr>
        <w:t>_____________</w:t>
      </w:r>
      <w:permStart w:id="398461272" w:edGrp="everyone"/>
      <w:r w:rsidR="007144BB" w:rsidRPr="00E10D1E">
        <w:rPr>
          <w:b/>
          <w:bCs/>
          <w:sz w:val="20"/>
          <w:szCs w:val="20"/>
        </w:rPr>
        <w:t xml:space="preserve">     </w:t>
      </w:r>
      <w:permEnd w:id="398461272"/>
      <w:r w:rsidR="002F2305" w:rsidRPr="00E10D1E">
        <w:rPr>
          <w:b/>
          <w:bCs/>
          <w:sz w:val="20"/>
          <w:szCs w:val="20"/>
          <w:highlight w:val="lightGray"/>
        </w:rPr>
        <w:t>__</w:t>
      </w:r>
      <w:r w:rsidR="00BC41C4" w:rsidRPr="00E10D1E">
        <w:rPr>
          <w:b/>
          <w:bCs/>
          <w:sz w:val="20"/>
          <w:szCs w:val="20"/>
          <w:highlight w:val="lightGray"/>
        </w:rPr>
        <w:t xml:space="preserve"> </w:t>
      </w:r>
      <w:r w:rsidRPr="00E10D1E">
        <w:rPr>
          <w:b/>
          <w:bCs/>
          <w:sz w:val="20"/>
          <w:szCs w:val="20"/>
          <w:highlight w:val="lightGray"/>
        </w:rPr>
        <w:t>____</w:t>
      </w:r>
      <w:r w:rsidR="00D307A0" w:rsidRPr="00E10D1E">
        <w:rPr>
          <w:b/>
          <w:bCs/>
          <w:sz w:val="20"/>
          <w:szCs w:val="20"/>
          <w:highlight w:val="lightGray"/>
        </w:rPr>
        <w:t>, платформа</w:t>
      </w:r>
      <w:r w:rsidR="00F849FA">
        <w:rPr>
          <w:b/>
          <w:bCs/>
          <w:sz w:val="20"/>
          <w:szCs w:val="20"/>
          <w:highlight w:val="lightGray"/>
        </w:rPr>
        <w:t>:</w:t>
      </w:r>
      <w:r w:rsidR="00D307A0" w:rsidRPr="00E10D1E">
        <w:rPr>
          <w:b/>
          <w:bCs/>
          <w:sz w:val="20"/>
          <w:szCs w:val="20"/>
          <w:highlight w:val="lightGray"/>
        </w:rPr>
        <w:t xml:space="preserve"> </w:t>
      </w:r>
      <w:r w:rsidRPr="00E10D1E">
        <w:rPr>
          <w:b/>
          <w:bCs/>
          <w:sz w:val="20"/>
          <w:szCs w:val="20"/>
          <w:highlight w:val="lightGray"/>
        </w:rPr>
        <w:t>_______</w:t>
      </w:r>
      <w:permStart w:id="1286228985" w:edGrp="everyone"/>
      <w:r w:rsidR="007144BB" w:rsidRPr="00E10D1E">
        <w:rPr>
          <w:b/>
          <w:bCs/>
          <w:sz w:val="20"/>
          <w:szCs w:val="20"/>
        </w:rPr>
        <w:t xml:space="preserve">     </w:t>
      </w:r>
      <w:permEnd w:id="1286228985"/>
      <w:r w:rsidRPr="00E10D1E">
        <w:rPr>
          <w:b/>
          <w:bCs/>
          <w:sz w:val="20"/>
          <w:szCs w:val="20"/>
          <w:highlight w:val="lightGray"/>
        </w:rPr>
        <w:t>_</w:t>
      </w:r>
      <w:r w:rsidR="00BC41C4" w:rsidRPr="00E10D1E">
        <w:rPr>
          <w:color w:val="4D4D4D"/>
          <w:sz w:val="20"/>
          <w:szCs w:val="20"/>
          <w:highlight w:val="lightGray"/>
        </w:rPr>
        <w:t xml:space="preserve"> </w:t>
      </w:r>
      <w:r w:rsidR="00D307A0" w:rsidRPr="00E10D1E">
        <w:rPr>
          <w:color w:val="4D4D4D"/>
          <w:sz w:val="20"/>
          <w:szCs w:val="20"/>
          <w:highlight w:val="lightGray"/>
        </w:rPr>
        <w:br/>
      </w:r>
      <w:r w:rsidR="00D307A0" w:rsidRPr="00F849FA">
        <w:rPr>
          <w:sz w:val="20"/>
          <w:szCs w:val="20"/>
          <w:highlight w:val="lightGray"/>
        </w:rPr>
        <w:t xml:space="preserve">Телефон: </w:t>
      </w:r>
      <w:permStart w:id="988565673" w:edGrp="everyone"/>
      <w:permEnd w:id="988565673"/>
      <w:r w:rsidR="00D307A0" w:rsidRPr="00F849FA">
        <w:rPr>
          <w:sz w:val="20"/>
          <w:szCs w:val="20"/>
          <w:highlight w:val="lightGray"/>
        </w:rPr>
        <w:br/>
        <w:t>E-mail:</w:t>
      </w:r>
      <w:permStart w:id="2036153030" w:edGrp="everyone"/>
      <w:r w:rsidR="007144BB" w:rsidRPr="00F849FA">
        <w:rPr>
          <w:b/>
          <w:bCs/>
          <w:sz w:val="20"/>
          <w:szCs w:val="20"/>
        </w:rPr>
        <w:t xml:space="preserve">     </w:t>
      </w:r>
      <w:permEnd w:id="2036153030"/>
      <w:r w:rsidR="00D307A0" w:rsidRPr="00F849FA">
        <w:rPr>
          <w:sz w:val="20"/>
          <w:szCs w:val="20"/>
          <w:highlight w:val="lightGray"/>
        </w:rPr>
        <w:br/>
        <w:t>Сайт:</w:t>
      </w:r>
      <w:permStart w:id="1990929673" w:edGrp="everyone"/>
      <w:r w:rsidR="007144BB" w:rsidRPr="00F849FA">
        <w:rPr>
          <w:b/>
          <w:bCs/>
          <w:sz w:val="20"/>
          <w:szCs w:val="20"/>
        </w:rPr>
        <w:t xml:space="preserve">     </w:t>
      </w:r>
      <w:permEnd w:id="1990929673"/>
    </w:p>
    <w:p w:rsidR="008B3B48" w:rsidRPr="00F849FA" w:rsidRDefault="00D307A0" w:rsidP="008B3B48">
      <w:pPr>
        <w:suppressAutoHyphens/>
        <w:jc w:val="both"/>
        <w:rPr>
          <w:sz w:val="20"/>
          <w:szCs w:val="20"/>
        </w:rPr>
      </w:pPr>
      <w:r w:rsidRPr="00F849FA">
        <w:rPr>
          <w:sz w:val="20"/>
          <w:szCs w:val="20"/>
        </w:rPr>
        <w:t xml:space="preserve"> </w:t>
      </w:r>
      <w:r w:rsidR="006E6DED" w:rsidRPr="00F849FA">
        <w:rPr>
          <w:sz w:val="20"/>
          <w:szCs w:val="20"/>
        </w:rPr>
        <w:t xml:space="preserve">                </w:t>
      </w:r>
    </w:p>
    <w:p w:rsidR="00D307A0" w:rsidRPr="00E10D1E" w:rsidRDefault="00D307A0" w:rsidP="008B3B48">
      <w:pPr>
        <w:pStyle w:val="a3"/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E10D1E">
        <w:rPr>
          <w:sz w:val="20"/>
          <w:szCs w:val="20"/>
          <w:lang w:val="en-US"/>
        </w:rPr>
        <w:t>GLN</w:t>
      </w:r>
      <w:r w:rsidRPr="00E10D1E">
        <w:rPr>
          <w:sz w:val="20"/>
          <w:szCs w:val="20"/>
        </w:rPr>
        <w:t>-номер (а) (Global Location Number - Глобальный номер места нахождения – уникальный номер (13 цифр) Поставщика в системе GS1 для идентификации участников цепи поставки и их материальных, функциональных или юридических объектов (подразделений) (филиалы/офисы/склады/рампы и т.д.):</w:t>
      </w:r>
    </w:p>
    <w:p w:rsidR="00D307A0" w:rsidRPr="00E10D1E" w:rsidRDefault="00D307A0" w:rsidP="00D307A0">
      <w:pPr>
        <w:jc w:val="both"/>
        <w:rPr>
          <w:sz w:val="20"/>
          <w:szCs w:val="20"/>
        </w:rPr>
      </w:pPr>
    </w:p>
    <w:sdt>
      <w:sdtPr>
        <w:rPr>
          <w:sz w:val="20"/>
          <w:szCs w:val="20"/>
        </w:rPr>
        <w:id w:val="7739874"/>
        <w:placeholder>
          <w:docPart w:val="DefaultPlaceholder_22675703"/>
        </w:placeholder>
      </w:sdtPr>
      <w:sdtEndPr/>
      <w:sdtContent>
        <w:tbl>
          <w:tblPr>
            <w:tblStyle w:val="a8"/>
            <w:tblW w:w="9639" w:type="dxa"/>
            <w:tblInd w:w="817" w:type="dxa"/>
            <w:tblLayout w:type="fixed"/>
            <w:tblLook w:val="04A0" w:firstRow="1" w:lastRow="0" w:firstColumn="1" w:lastColumn="0" w:noHBand="0" w:noVBand="1"/>
          </w:tblPr>
          <w:tblGrid>
            <w:gridCol w:w="2551"/>
            <w:gridCol w:w="2258"/>
            <w:gridCol w:w="2258"/>
            <w:gridCol w:w="2572"/>
          </w:tblGrid>
          <w:tr w:rsidR="00D307A0" w:rsidRPr="00E10D1E" w:rsidTr="008B3B48">
            <w:trPr>
              <w:trHeight w:val="253"/>
            </w:trPr>
            <w:tc>
              <w:tcPr>
                <w:tcW w:w="2551" w:type="dxa"/>
              </w:tcPr>
              <w:p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r w:rsidRPr="00E10D1E">
                  <w:rPr>
                    <w:sz w:val="20"/>
                    <w:szCs w:val="20"/>
                  </w:rPr>
                  <w:t>Юридическое лицо</w:t>
                </w:r>
              </w:p>
            </w:tc>
            <w:tc>
              <w:tcPr>
                <w:tcW w:w="2258" w:type="dxa"/>
              </w:tcPr>
              <w:p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r w:rsidRPr="00E10D1E">
                  <w:rPr>
                    <w:sz w:val="20"/>
                    <w:szCs w:val="20"/>
                  </w:rPr>
                  <w:t>ИНН</w:t>
                </w:r>
              </w:p>
            </w:tc>
            <w:tc>
              <w:tcPr>
                <w:tcW w:w="2258" w:type="dxa"/>
              </w:tcPr>
              <w:p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r w:rsidRPr="00E10D1E">
                  <w:rPr>
                    <w:sz w:val="20"/>
                    <w:szCs w:val="20"/>
                  </w:rPr>
                  <w:t>КПП</w:t>
                </w:r>
              </w:p>
            </w:tc>
            <w:tc>
              <w:tcPr>
                <w:tcW w:w="2572" w:type="dxa"/>
              </w:tcPr>
              <w:p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r w:rsidRPr="00E10D1E">
                  <w:rPr>
                    <w:sz w:val="20"/>
                    <w:szCs w:val="20"/>
                    <w:lang w:val="en-US"/>
                  </w:rPr>
                  <w:t>GLN</w:t>
                </w:r>
              </w:p>
            </w:tc>
          </w:tr>
          <w:tr w:rsidR="00D307A0" w:rsidRPr="00E10D1E" w:rsidTr="008B3B48">
            <w:trPr>
              <w:trHeight w:val="270"/>
            </w:trPr>
            <w:tc>
              <w:tcPr>
                <w:tcW w:w="2551" w:type="dxa"/>
              </w:tcPr>
              <w:p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permStart w:id="447177094" w:edGrp="everyone" w:colFirst="0" w:colLast="0"/>
                <w:permStart w:id="1679241705" w:edGrp="everyone" w:colFirst="1" w:colLast="1"/>
                <w:permStart w:id="1682051295" w:edGrp="everyone" w:colFirst="2" w:colLast="2"/>
                <w:permStart w:id="1142101838" w:edGrp="everyone" w:colFirst="3" w:colLast="3"/>
              </w:p>
            </w:tc>
            <w:tc>
              <w:tcPr>
                <w:tcW w:w="2258" w:type="dxa"/>
              </w:tcPr>
              <w:p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258" w:type="dxa"/>
              </w:tcPr>
              <w:p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572" w:type="dxa"/>
              </w:tcPr>
              <w:p w:rsidR="00D307A0" w:rsidRPr="00E10D1E" w:rsidRDefault="00B8197F" w:rsidP="00D307A0">
                <w:pPr>
                  <w:jc w:val="both"/>
                  <w:rPr>
                    <w:sz w:val="20"/>
                    <w:szCs w:val="20"/>
                  </w:rPr>
                </w:pPr>
              </w:p>
            </w:tc>
          </w:tr>
          <w:permEnd w:id="447177094"/>
          <w:permEnd w:id="1679241705"/>
          <w:permEnd w:id="1682051295"/>
          <w:permEnd w:id="1142101838"/>
        </w:tbl>
      </w:sdtContent>
    </w:sdt>
    <w:p w:rsidR="00D307A0" w:rsidRPr="00E10D1E" w:rsidRDefault="00D307A0" w:rsidP="00D307A0">
      <w:pPr>
        <w:jc w:val="both"/>
        <w:rPr>
          <w:sz w:val="20"/>
          <w:szCs w:val="20"/>
        </w:rPr>
      </w:pPr>
    </w:p>
    <w:p w:rsidR="008B3B48" w:rsidRPr="00E10D1E" w:rsidRDefault="006E6DED" w:rsidP="008B3B48">
      <w:pPr>
        <w:pStyle w:val="a3"/>
        <w:numPr>
          <w:ilvl w:val="0"/>
          <w:numId w:val="20"/>
        </w:numPr>
        <w:jc w:val="both"/>
        <w:rPr>
          <w:sz w:val="20"/>
          <w:szCs w:val="20"/>
        </w:rPr>
      </w:pPr>
      <w:r w:rsidRPr="00E10D1E">
        <w:rPr>
          <w:sz w:val="20"/>
          <w:szCs w:val="20"/>
        </w:rPr>
        <w:t>Стороны согласовали следующие определения технических терминов:</w:t>
      </w:r>
    </w:p>
    <w:p w:rsidR="008B3B48" w:rsidRPr="00E10D1E" w:rsidRDefault="006E6DED" w:rsidP="008B3B48">
      <w:pPr>
        <w:pStyle w:val="a3"/>
        <w:ind w:left="720"/>
        <w:jc w:val="both"/>
        <w:rPr>
          <w:sz w:val="20"/>
          <w:szCs w:val="20"/>
        </w:rPr>
      </w:pPr>
      <w:r w:rsidRPr="00E10D1E">
        <w:rPr>
          <w:b/>
          <w:sz w:val="20"/>
          <w:szCs w:val="20"/>
        </w:rPr>
        <w:t>EDI (electronic data interchange)</w:t>
      </w:r>
      <w:r w:rsidRPr="00E10D1E">
        <w:rPr>
          <w:sz w:val="20"/>
          <w:szCs w:val="20"/>
        </w:rPr>
        <w:t xml:space="preserve"> – электронный обмен данными —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E10D1E">
        <w:rPr>
          <w:sz w:val="20"/>
          <w:szCs w:val="20"/>
          <w:lang w:val="en-US"/>
        </w:rPr>
        <w:t>EANCOM</w:t>
      </w:r>
      <w:r w:rsidRPr="00E10D1E">
        <w:rPr>
          <w:sz w:val="20"/>
          <w:szCs w:val="20"/>
        </w:rPr>
        <w:t xml:space="preserve"> и </w:t>
      </w:r>
      <w:r w:rsidRPr="00E10D1E">
        <w:rPr>
          <w:sz w:val="20"/>
          <w:szCs w:val="20"/>
          <w:lang w:val="en-US"/>
        </w:rPr>
        <w:t>EDIFACT</w:t>
      </w:r>
      <w:r w:rsidRPr="00E10D1E">
        <w:rPr>
          <w:sz w:val="20"/>
          <w:szCs w:val="20"/>
        </w:rPr>
        <w:t>.</w:t>
      </w:r>
    </w:p>
    <w:p w:rsidR="008B3B48" w:rsidRPr="00E10D1E" w:rsidRDefault="006E6DED" w:rsidP="008B3B48">
      <w:pPr>
        <w:pStyle w:val="a3"/>
        <w:ind w:left="720"/>
        <w:jc w:val="both"/>
        <w:rPr>
          <w:sz w:val="20"/>
          <w:szCs w:val="20"/>
        </w:rPr>
      </w:pPr>
      <w:r w:rsidRPr="00E10D1E">
        <w:rPr>
          <w:b/>
          <w:sz w:val="20"/>
          <w:szCs w:val="20"/>
        </w:rPr>
        <w:t>EDI-документы</w:t>
      </w:r>
      <w:r w:rsidRPr="00E10D1E">
        <w:rPr>
          <w:sz w:val="20"/>
          <w:szCs w:val="20"/>
        </w:rPr>
        <w:t xml:space="preserve"> – электронные сообщения установленного формата на базе </w:t>
      </w:r>
      <w:r w:rsidRPr="00E10D1E">
        <w:rPr>
          <w:sz w:val="20"/>
          <w:szCs w:val="20"/>
          <w:lang w:val="en-US"/>
        </w:rPr>
        <w:t>UN</w:t>
      </w:r>
      <w:r w:rsidRPr="00E10D1E">
        <w:rPr>
          <w:sz w:val="20"/>
          <w:szCs w:val="20"/>
        </w:rPr>
        <w:t>/</w:t>
      </w:r>
      <w:r w:rsidRPr="00E10D1E">
        <w:rPr>
          <w:sz w:val="20"/>
          <w:szCs w:val="20"/>
          <w:lang w:val="en-US"/>
        </w:rPr>
        <w:t>EDIFACT</w:t>
      </w:r>
      <w:r w:rsidRPr="00E10D1E">
        <w:rPr>
          <w:sz w:val="20"/>
          <w:szCs w:val="20"/>
        </w:rPr>
        <w:t xml:space="preserve"> </w:t>
      </w:r>
      <w:r w:rsidRPr="00E10D1E">
        <w:rPr>
          <w:sz w:val="20"/>
          <w:szCs w:val="20"/>
          <w:lang w:val="en-US"/>
        </w:rPr>
        <w:t>D</w:t>
      </w:r>
      <w:r w:rsidRPr="00E10D1E">
        <w:rPr>
          <w:sz w:val="20"/>
          <w:szCs w:val="20"/>
        </w:rPr>
        <w:t>.01</w:t>
      </w:r>
      <w:r w:rsidRPr="00E10D1E">
        <w:rPr>
          <w:sz w:val="20"/>
          <w:szCs w:val="20"/>
          <w:lang w:val="en-US"/>
        </w:rPr>
        <w:t>B</w:t>
      </w:r>
      <w:r w:rsidRPr="00E10D1E">
        <w:rPr>
          <w:sz w:val="20"/>
          <w:szCs w:val="20"/>
        </w:rPr>
        <w:t xml:space="preserve"> и руководства по электронному обмену данными </w:t>
      </w:r>
      <w:r w:rsidRPr="00E10D1E">
        <w:rPr>
          <w:sz w:val="20"/>
          <w:szCs w:val="20"/>
          <w:lang w:val="en-US"/>
        </w:rPr>
        <w:t>EANCOM</w:t>
      </w:r>
      <w:r w:rsidRPr="00E10D1E">
        <w:rPr>
          <w:sz w:val="20"/>
          <w:szCs w:val="20"/>
        </w:rPr>
        <w:t xml:space="preserve"> 2002 </w:t>
      </w:r>
      <w:r w:rsidRPr="00E10D1E">
        <w:rPr>
          <w:sz w:val="20"/>
          <w:szCs w:val="20"/>
          <w:lang w:val="en-US"/>
        </w:rPr>
        <w:t>S</w:t>
      </w:r>
      <w:r w:rsidRPr="00E10D1E">
        <w:rPr>
          <w:sz w:val="20"/>
          <w:szCs w:val="20"/>
        </w:rPr>
        <w:t>3 (версии 3).</w:t>
      </w:r>
    </w:p>
    <w:p w:rsidR="008B3B48" w:rsidRPr="00E10D1E" w:rsidRDefault="006E6DED" w:rsidP="008B3B48">
      <w:pPr>
        <w:pStyle w:val="a3"/>
        <w:ind w:left="720"/>
        <w:jc w:val="both"/>
        <w:rPr>
          <w:sz w:val="20"/>
          <w:szCs w:val="20"/>
        </w:rPr>
      </w:pPr>
      <w:r w:rsidRPr="00E10D1E">
        <w:rPr>
          <w:b/>
          <w:sz w:val="20"/>
          <w:szCs w:val="20"/>
          <w:lang w:val="en-US"/>
        </w:rPr>
        <w:t>EDI</w:t>
      </w:r>
      <w:r w:rsidRPr="00E10D1E">
        <w:rPr>
          <w:b/>
          <w:sz w:val="20"/>
          <w:szCs w:val="20"/>
        </w:rPr>
        <w:t>-провайдер</w:t>
      </w:r>
      <w:r w:rsidRPr="00E10D1E">
        <w:rPr>
          <w:sz w:val="20"/>
          <w:szCs w:val="20"/>
        </w:rPr>
        <w:t xml:space="preserve"> - коммерческая организация осуществляющая предоставление возмездных услуг по предоставлению доступа к платформе электронной коммерции.</w:t>
      </w:r>
    </w:p>
    <w:p w:rsidR="008B3B48" w:rsidRPr="00E10D1E" w:rsidRDefault="006E6DED" w:rsidP="008B3B48">
      <w:pPr>
        <w:pStyle w:val="a3"/>
        <w:ind w:left="720"/>
        <w:jc w:val="both"/>
        <w:rPr>
          <w:sz w:val="20"/>
          <w:szCs w:val="20"/>
        </w:rPr>
      </w:pPr>
      <w:r w:rsidRPr="00E10D1E">
        <w:rPr>
          <w:b/>
          <w:sz w:val="20"/>
          <w:szCs w:val="20"/>
        </w:rPr>
        <w:t>Платформа электронной коммерции</w:t>
      </w:r>
      <w:r w:rsidRPr="00E10D1E">
        <w:rPr>
          <w:sz w:val="20"/>
          <w:szCs w:val="20"/>
        </w:rPr>
        <w:t xml:space="preserve"> -  платформа для электронного обмена деловыми данными, представляющая собой аппаратно– программный  комплекс, реализующий функционал специализированной системы обмена данными (по аналогии с электронной почтой) и обеспечивающ</w:t>
      </w:r>
      <w:r w:rsidR="00233124" w:rsidRPr="00E10D1E">
        <w:rPr>
          <w:sz w:val="20"/>
          <w:szCs w:val="20"/>
        </w:rPr>
        <w:t>ий</w:t>
      </w:r>
      <w:r w:rsidRPr="00E10D1E">
        <w:rPr>
          <w:sz w:val="20"/>
          <w:szCs w:val="20"/>
        </w:rPr>
        <w:t xml:space="preserve"> идентификацию отправителя и получателя, высокий уровень защиты информации от несанкционированного доступа, отслеживание сообщения на его пути от отправителя к получателю, обеспечивающая пригодность информации к автоматизированной обработке учетными системами. </w:t>
      </w:r>
    </w:p>
    <w:p w:rsidR="008B3B48" w:rsidRPr="00E10D1E" w:rsidRDefault="006E6DED" w:rsidP="008B3B48">
      <w:pPr>
        <w:pStyle w:val="a3"/>
        <w:ind w:left="720"/>
        <w:jc w:val="both"/>
        <w:rPr>
          <w:sz w:val="20"/>
          <w:szCs w:val="20"/>
        </w:rPr>
      </w:pPr>
      <w:r w:rsidRPr="00E10D1E">
        <w:rPr>
          <w:rFonts w:eastAsia="MS PGothic"/>
          <w:b/>
          <w:bCs/>
          <w:sz w:val="20"/>
          <w:szCs w:val="20"/>
          <w:lang w:val="en-US" w:eastAsia="ja-JP"/>
        </w:rPr>
        <w:t>GLN</w:t>
      </w:r>
      <w:r w:rsidRPr="00E10D1E">
        <w:rPr>
          <w:rFonts w:eastAsia="MS PGothic"/>
          <w:b/>
          <w:bCs/>
          <w:sz w:val="20"/>
          <w:szCs w:val="20"/>
          <w:lang w:eastAsia="ja-JP"/>
        </w:rPr>
        <w:t>-код (</w:t>
      </w:r>
      <w:r w:rsidRPr="00E10D1E">
        <w:rPr>
          <w:rFonts w:eastAsia="MS PGothic"/>
          <w:b/>
          <w:bCs/>
          <w:sz w:val="20"/>
          <w:szCs w:val="20"/>
          <w:lang w:val="en-US" w:eastAsia="ja-JP"/>
        </w:rPr>
        <w:t>Global</w:t>
      </w:r>
      <w:r w:rsidRPr="00E10D1E">
        <w:rPr>
          <w:rFonts w:eastAsia="MS PGothic"/>
          <w:b/>
          <w:bCs/>
          <w:sz w:val="20"/>
          <w:szCs w:val="20"/>
          <w:lang w:eastAsia="ja-JP"/>
        </w:rPr>
        <w:t xml:space="preserve"> </w:t>
      </w:r>
      <w:r w:rsidRPr="00E10D1E">
        <w:rPr>
          <w:rFonts w:eastAsia="MS PGothic"/>
          <w:b/>
          <w:bCs/>
          <w:sz w:val="20"/>
          <w:szCs w:val="20"/>
          <w:lang w:val="en-US" w:eastAsia="ja-JP"/>
        </w:rPr>
        <w:t>Location</w:t>
      </w:r>
      <w:r w:rsidRPr="00E10D1E">
        <w:rPr>
          <w:rFonts w:eastAsia="MS PGothic"/>
          <w:b/>
          <w:bCs/>
          <w:sz w:val="20"/>
          <w:szCs w:val="20"/>
          <w:lang w:eastAsia="ja-JP"/>
        </w:rPr>
        <w:t xml:space="preserve"> </w:t>
      </w:r>
      <w:r w:rsidRPr="00E10D1E">
        <w:rPr>
          <w:rFonts w:eastAsia="MS PGothic"/>
          <w:b/>
          <w:bCs/>
          <w:sz w:val="20"/>
          <w:szCs w:val="20"/>
          <w:lang w:val="en-US" w:eastAsia="ja-JP"/>
        </w:rPr>
        <w:t>Number</w:t>
      </w:r>
      <w:r w:rsidRPr="00E10D1E">
        <w:rPr>
          <w:rFonts w:eastAsia="MS PGothic"/>
          <w:b/>
          <w:bCs/>
          <w:sz w:val="20"/>
          <w:szCs w:val="20"/>
          <w:lang w:eastAsia="ja-JP"/>
        </w:rPr>
        <w:t>)</w:t>
      </w:r>
      <w:r w:rsidRPr="00E10D1E">
        <w:rPr>
          <w:bCs/>
          <w:sz w:val="20"/>
          <w:szCs w:val="20"/>
        </w:rPr>
        <w:t xml:space="preserve"> - г</w:t>
      </w:r>
      <w:r w:rsidRPr="00E10D1E">
        <w:rPr>
          <w:sz w:val="20"/>
          <w:szCs w:val="20"/>
        </w:rPr>
        <w:t xml:space="preserve">лобальный номер места нахождения – уникальный номер в системе GS1 для идентификации участников цепи поставки и их материальных, функциональных или юридических объектов (подразделений) (филиалы/офисы/склады/рампы и т.д.). </w:t>
      </w:r>
    </w:p>
    <w:p w:rsidR="008B3B48" w:rsidRPr="00E10D1E" w:rsidRDefault="006E6DED" w:rsidP="008B3B48">
      <w:pPr>
        <w:pStyle w:val="a3"/>
        <w:numPr>
          <w:ilvl w:val="0"/>
          <w:numId w:val="20"/>
        </w:numPr>
        <w:jc w:val="both"/>
        <w:rPr>
          <w:sz w:val="20"/>
          <w:szCs w:val="20"/>
        </w:rPr>
      </w:pPr>
      <w:r w:rsidRPr="00E10D1E">
        <w:rPr>
          <w:sz w:val="20"/>
          <w:szCs w:val="20"/>
        </w:rPr>
        <w:t>Порядок обмена EDI-документами (в соответствии с форматом UN/EDIFACT D.01B и руководством по электронному обмену данными EANCOM 2002 S3 (версии 3):</w:t>
      </w:r>
    </w:p>
    <w:p w:rsidR="008B759B" w:rsidRPr="00E10D1E" w:rsidRDefault="008B759B" w:rsidP="00F02FAA">
      <w:pPr>
        <w:pStyle w:val="a3"/>
        <w:numPr>
          <w:ilvl w:val="1"/>
          <w:numId w:val="20"/>
        </w:numPr>
        <w:tabs>
          <w:tab w:val="left" w:pos="1276"/>
          <w:tab w:val="left" w:pos="1418"/>
        </w:tabs>
        <w:ind w:left="1985" w:hanging="709"/>
        <w:rPr>
          <w:sz w:val="20"/>
          <w:szCs w:val="20"/>
        </w:rPr>
      </w:pPr>
      <w:r w:rsidRPr="00E10D1E">
        <w:rPr>
          <w:sz w:val="20"/>
          <w:szCs w:val="20"/>
        </w:rPr>
        <w:t xml:space="preserve">Покупатель обязуется направлять Поставщику </w:t>
      </w:r>
      <w:r w:rsidRPr="00E10D1E">
        <w:rPr>
          <w:sz w:val="20"/>
          <w:szCs w:val="20"/>
          <w:lang w:val="en-US"/>
        </w:rPr>
        <w:t>EDI</w:t>
      </w:r>
      <w:r w:rsidRPr="00E10D1E">
        <w:rPr>
          <w:sz w:val="20"/>
          <w:szCs w:val="20"/>
        </w:rPr>
        <w:t>-документ «Заказ на поставку товара» (</w:t>
      </w:r>
      <w:r w:rsidRPr="00E10D1E">
        <w:rPr>
          <w:sz w:val="20"/>
          <w:szCs w:val="20"/>
          <w:lang w:val="en-US"/>
        </w:rPr>
        <w:t>ORDERS</w:t>
      </w:r>
      <w:r w:rsidRPr="00E10D1E">
        <w:rPr>
          <w:sz w:val="20"/>
          <w:szCs w:val="20"/>
        </w:rPr>
        <w:t xml:space="preserve">) сразу после завершения формирования заказа на поставку в своей системе. </w:t>
      </w:r>
    </w:p>
    <w:p w:rsidR="008B759B" w:rsidRPr="00E10D1E" w:rsidRDefault="008B759B" w:rsidP="00F02FAA">
      <w:pPr>
        <w:pStyle w:val="a3"/>
        <w:numPr>
          <w:ilvl w:val="1"/>
          <w:numId w:val="20"/>
        </w:numPr>
        <w:tabs>
          <w:tab w:val="left" w:pos="1276"/>
          <w:tab w:val="left" w:pos="1418"/>
        </w:tabs>
        <w:ind w:left="1985" w:hanging="709"/>
        <w:rPr>
          <w:sz w:val="20"/>
          <w:szCs w:val="20"/>
        </w:rPr>
      </w:pPr>
      <w:r w:rsidRPr="00E10D1E">
        <w:rPr>
          <w:sz w:val="20"/>
          <w:szCs w:val="20"/>
        </w:rPr>
        <w:lastRenderedPageBreak/>
        <w:t xml:space="preserve">Поставщик обязуется направлять Покупателю </w:t>
      </w:r>
      <w:r w:rsidRPr="00E10D1E">
        <w:rPr>
          <w:sz w:val="20"/>
          <w:szCs w:val="20"/>
          <w:lang w:val="en-US"/>
        </w:rPr>
        <w:t>EDI</w:t>
      </w:r>
      <w:r w:rsidRPr="00E10D1E">
        <w:rPr>
          <w:sz w:val="20"/>
          <w:szCs w:val="20"/>
        </w:rPr>
        <w:t>-документ – «Подтверждение заказа» (</w:t>
      </w:r>
      <w:r w:rsidRPr="00E10D1E">
        <w:rPr>
          <w:sz w:val="20"/>
          <w:szCs w:val="20"/>
          <w:lang w:val="en-US"/>
        </w:rPr>
        <w:t>ORDRSP</w:t>
      </w:r>
      <w:r w:rsidRPr="00E10D1E">
        <w:rPr>
          <w:sz w:val="20"/>
          <w:szCs w:val="20"/>
        </w:rPr>
        <w:t>) сразу после рассмотрения и подтверждения заказа. Допускается как полное, так и частичное подтверждение заказа.</w:t>
      </w:r>
    </w:p>
    <w:p w:rsidR="00F02FAA" w:rsidRPr="00E10D1E" w:rsidRDefault="008B759B" w:rsidP="00F02FAA">
      <w:pPr>
        <w:pStyle w:val="a3"/>
        <w:numPr>
          <w:ilvl w:val="1"/>
          <w:numId w:val="20"/>
        </w:numPr>
        <w:tabs>
          <w:tab w:val="left" w:pos="1276"/>
          <w:tab w:val="left" w:pos="1418"/>
        </w:tabs>
        <w:ind w:left="1985" w:hanging="709"/>
        <w:rPr>
          <w:sz w:val="20"/>
          <w:szCs w:val="20"/>
        </w:rPr>
      </w:pPr>
      <w:r w:rsidRPr="00E10D1E">
        <w:rPr>
          <w:sz w:val="20"/>
          <w:szCs w:val="20"/>
        </w:rPr>
        <w:t xml:space="preserve"> Поставщик может направлять Покупателю </w:t>
      </w:r>
      <w:r w:rsidRPr="00E10D1E">
        <w:rPr>
          <w:sz w:val="20"/>
          <w:szCs w:val="20"/>
          <w:lang w:val="en-US"/>
        </w:rPr>
        <w:t>EDI</w:t>
      </w:r>
      <w:r w:rsidRPr="00E10D1E">
        <w:rPr>
          <w:sz w:val="20"/>
          <w:szCs w:val="20"/>
        </w:rPr>
        <w:t>-документ – «Уведомление об отгрузке» (</w:t>
      </w:r>
      <w:r w:rsidRPr="00E10D1E">
        <w:rPr>
          <w:sz w:val="20"/>
          <w:szCs w:val="20"/>
          <w:lang w:val="en-US"/>
        </w:rPr>
        <w:t>DESADV</w:t>
      </w:r>
      <w:r w:rsidRPr="00E10D1E">
        <w:rPr>
          <w:sz w:val="20"/>
          <w:szCs w:val="20"/>
        </w:rPr>
        <w:t xml:space="preserve">) с обязательным указанием номера грузовой таможенной декларации (ГТД) для импортного товара. </w:t>
      </w:r>
    </w:p>
    <w:p w:rsidR="00F02FAA" w:rsidRPr="00E10D1E" w:rsidRDefault="008B759B" w:rsidP="00F02FAA">
      <w:pPr>
        <w:pStyle w:val="a3"/>
        <w:tabs>
          <w:tab w:val="left" w:pos="1276"/>
          <w:tab w:val="left" w:pos="1418"/>
        </w:tabs>
        <w:ind w:left="1985"/>
        <w:rPr>
          <w:sz w:val="20"/>
          <w:szCs w:val="20"/>
        </w:rPr>
      </w:pPr>
      <w:r w:rsidRPr="00E10D1E">
        <w:rPr>
          <w:sz w:val="20"/>
          <w:szCs w:val="20"/>
        </w:rPr>
        <w:t>Уведомление об отгрузке (</w:t>
      </w:r>
      <w:r w:rsidRPr="00E10D1E">
        <w:rPr>
          <w:sz w:val="20"/>
          <w:szCs w:val="20"/>
          <w:lang w:val="en-US"/>
        </w:rPr>
        <w:t>DESADV</w:t>
      </w:r>
      <w:r w:rsidRPr="00E10D1E">
        <w:rPr>
          <w:sz w:val="20"/>
          <w:szCs w:val="20"/>
        </w:rPr>
        <w:t xml:space="preserve">) должно быть сформировано Поставщиком не позднее, чем в момент отгрузки Товара со своего склада и отправлено до прибытия транспорта Поставщика на объект Покупателя, </w:t>
      </w:r>
    </w:p>
    <w:p w:rsidR="00F02FAA" w:rsidRPr="00E10D1E" w:rsidRDefault="00F02FAA" w:rsidP="00F02FAA">
      <w:pPr>
        <w:pStyle w:val="a3"/>
        <w:tabs>
          <w:tab w:val="left" w:pos="1276"/>
          <w:tab w:val="left" w:pos="1418"/>
        </w:tabs>
        <w:ind w:left="1985" w:hanging="709"/>
        <w:rPr>
          <w:sz w:val="20"/>
          <w:szCs w:val="20"/>
        </w:rPr>
      </w:pPr>
      <w:r w:rsidRPr="00E10D1E">
        <w:rPr>
          <w:sz w:val="20"/>
          <w:szCs w:val="20"/>
        </w:rPr>
        <w:t xml:space="preserve">              </w:t>
      </w:r>
      <w:r w:rsidR="008B759B" w:rsidRPr="00E10D1E">
        <w:rPr>
          <w:sz w:val="20"/>
          <w:szCs w:val="20"/>
        </w:rPr>
        <w:t>На каждое направленное Покупателю Уведомление об отгрузке (</w:t>
      </w:r>
      <w:r w:rsidR="008B759B" w:rsidRPr="00E10D1E">
        <w:rPr>
          <w:sz w:val="20"/>
          <w:szCs w:val="20"/>
          <w:lang w:val="en-US"/>
        </w:rPr>
        <w:t>DESADV</w:t>
      </w:r>
      <w:r w:rsidR="008B759B" w:rsidRPr="00E10D1E">
        <w:rPr>
          <w:sz w:val="20"/>
          <w:szCs w:val="20"/>
        </w:rPr>
        <w:t>) Поставщик должен предоставить в бумажном виде отдельную товарную накладную или товарно-транспортную накладную. Количество бумажных ТН и ТН или ТТН должны соответствовать количеству Уведомлений об отгрузке (</w:t>
      </w:r>
      <w:r w:rsidR="008B759B" w:rsidRPr="00E10D1E">
        <w:rPr>
          <w:sz w:val="20"/>
          <w:szCs w:val="20"/>
          <w:lang w:val="en-US"/>
        </w:rPr>
        <w:t>DESADV</w:t>
      </w:r>
      <w:r w:rsidR="008B759B" w:rsidRPr="00E10D1E">
        <w:rPr>
          <w:sz w:val="20"/>
          <w:szCs w:val="20"/>
        </w:rPr>
        <w:t>). Номера электронных ТН и ТН или ТТН должны соответствовать номерам накладных в бумажном виде.</w:t>
      </w:r>
    </w:p>
    <w:p w:rsidR="008B759B" w:rsidRPr="00E10D1E" w:rsidRDefault="00F02FAA" w:rsidP="00F02FAA">
      <w:pPr>
        <w:pStyle w:val="a3"/>
        <w:tabs>
          <w:tab w:val="left" w:pos="1276"/>
          <w:tab w:val="left" w:pos="1418"/>
        </w:tabs>
        <w:ind w:left="1985" w:hanging="709"/>
        <w:rPr>
          <w:sz w:val="20"/>
          <w:szCs w:val="20"/>
        </w:rPr>
      </w:pPr>
      <w:r w:rsidRPr="00E10D1E">
        <w:rPr>
          <w:sz w:val="20"/>
          <w:szCs w:val="20"/>
        </w:rPr>
        <w:t xml:space="preserve">              </w:t>
      </w:r>
      <w:r w:rsidR="008B759B" w:rsidRPr="00E10D1E">
        <w:rPr>
          <w:sz w:val="20"/>
          <w:szCs w:val="20"/>
        </w:rPr>
        <w:t xml:space="preserve">Электронное сообщение </w:t>
      </w:r>
      <w:r w:rsidR="008B759B" w:rsidRPr="00E10D1E">
        <w:rPr>
          <w:sz w:val="20"/>
          <w:szCs w:val="20"/>
          <w:lang w:val="en-US"/>
        </w:rPr>
        <w:t>DESADV</w:t>
      </w:r>
      <w:r w:rsidR="008B759B" w:rsidRPr="00E10D1E">
        <w:rPr>
          <w:sz w:val="20"/>
          <w:szCs w:val="20"/>
        </w:rPr>
        <w:t xml:space="preserve"> должно полностью соответствоват</w:t>
      </w:r>
      <w:r w:rsidRPr="00E10D1E">
        <w:rPr>
          <w:sz w:val="20"/>
          <w:szCs w:val="20"/>
        </w:rPr>
        <w:t>ь бумажной товарно-транспортной</w:t>
      </w:r>
      <w:r w:rsidR="008B759B" w:rsidRPr="00E10D1E">
        <w:rPr>
          <w:sz w:val="20"/>
          <w:szCs w:val="20"/>
        </w:rPr>
        <w:t xml:space="preserve"> (расходной) накладной, которая передается оператору приемки Покупателя в момент передачи товара. </w:t>
      </w:r>
    </w:p>
    <w:p w:rsidR="008B759B" w:rsidRPr="00E10D1E" w:rsidRDefault="008B759B" w:rsidP="00F02FAA">
      <w:pPr>
        <w:pStyle w:val="a3"/>
        <w:numPr>
          <w:ilvl w:val="1"/>
          <w:numId w:val="20"/>
        </w:numPr>
        <w:tabs>
          <w:tab w:val="left" w:pos="1276"/>
          <w:tab w:val="left" w:pos="1418"/>
        </w:tabs>
        <w:ind w:left="1985" w:hanging="709"/>
        <w:rPr>
          <w:sz w:val="20"/>
          <w:szCs w:val="20"/>
        </w:rPr>
      </w:pPr>
      <w:r w:rsidRPr="00E10D1E">
        <w:rPr>
          <w:sz w:val="20"/>
          <w:szCs w:val="20"/>
        </w:rPr>
        <w:t xml:space="preserve">Покупатель может направить Поставщику сразу после завершения приемки товара по количеству и качеству </w:t>
      </w:r>
      <w:r w:rsidRPr="00E10D1E">
        <w:rPr>
          <w:sz w:val="20"/>
          <w:szCs w:val="20"/>
          <w:lang w:val="en-US"/>
        </w:rPr>
        <w:t>EDI</w:t>
      </w:r>
      <w:r w:rsidRPr="00E10D1E">
        <w:rPr>
          <w:sz w:val="20"/>
          <w:szCs w:val="20"/>
        </w:rPr>
        <w:t>-документ «Уведомление о приемке товара» (</w:t>
      </w:r>
      <w:r w:rsidRPr="00E10D1E">
        <w:rPr>
          <w:sz w:val="20"/>
          <w:szCs w:val="20"/>
          <w:lang w:val="en-US"/>
        </w:rPr>
        <w:t>RECADV</w:t>
      </w:r>
      <w:r w:rsidRPr="00E10D1E">
        <w:rPr>
          <w:sz w:val="20"/>
          <w:szCs w:val="20"/>
        </w:rPr>
        <w:t xml:space="preserve">), которое отражает факт приемки Товара Покупателем. </w:t>
      </w:r>
    </w:p>
    <w:p w:rsidR="008B759B" w:rsidRPr="00E10D1E" w:rsidRDefault="008B759B" w:rsidP="00F02FAA">
      <w:pPr>
        <w:pStyle w:val="a3"/>
        <w:numPr>
          <w:ilvl w:val="1"/>
          <w:numId w:val="20"/>
        </w:numPr>
        <w:tabs>
          <w:tab w:val="left" w:pos="1276"/>
          <w:tab w:val="left" w:pos="1418"/>
        </w:tabs>
        <w:ind w:left="1985" w:hanging="709"/>
        <w:rPr>
          <w:sz w:val="20"/>
          <w:szCs w:val="20"/>
        </w:rPr>
      </w:pPr>
      <w:r w:rsidRPr="00E10D1E">
        <w:rPr>
          <w:sz w:val="20"/>
          <w:szCs w:val="20"/>
        </w:rPr>
        <w:t xml:space="preserve">Поставщик может направлять Покупателю при изменении товарного ассортимента или при изменении договорных цен закупки </w:t>
      </w:r>
      <w:r w:rsidRPr="00E10D1E">
        <w:rPr>
          <w:sz w:val="20"/>
          <w:szCs w:val="20"/>
          <w:lang w:val="en-US"/>
        </w:rPr>
        <w:t>EDI</w:t>
      </w:r>
      <w:r w:rsidRPr="00E10D1E">
        <w:rPr>
          <w:sz w:val="20"/>
          <w:szCs w:val="20"/>
        </w:rPr>
        <w:t>-документ – «Прайс-лист» (</w:t>
      </w:r>
      <w:r w:rsidRPr="00E10D1E">
        <w:rPr>
          <w:sz w:val="20"/>
          <w:szCs w:val="20"/>
          <w:lang w:val="en-US"/>
        </w:rPr>
        <w:t>PRICAT</w:t>
      </w:r>
      <w:r w:rsidRPr="00E10D1E">
        <w:rPr>
          <w:sz w:val="20"/>
          <w:szCs w:val="20"/>
        </w:rPr>
        <w:t xml:space="preserve">), содержащий список товаров с ценами закупки. </w:t>
      </w:r>
    </w:p>
    <w:p w:rsidR="00264F32" w:rsidRPr="00E10D1E" w:rsidRDefault="008B759B" w:rsidP="00F02FAA">
      <w:pPr>
        <w:pStyle w:val="a3"/>
        <w:numPr>
          <w:ilvl w:val="1"/>
          <w:numId w:val="20"/>
        </w:numPr>
        <w:tabs>
          <w:tab w:val="left" w:pos="1276"/>
          <w:tab w:val="left" w:pos="1418"/>
        </w:tabs>
        <w:ind w:left="1985" w:hanging="709"/>
        <w:rPr>
          <w:sz w:val="20"/>
          <w:szCs w:val="20"/>
        </w:rPr>
      </w:pPr>
      <w:r w:rsidRPr="00E10D1E">
        <w:rPr>
          <w:sz w:val="20"/>
          <w:szCs w:val="20"/>
        </w:rPr>
        <w:t xml:space="preserve"> </w:t>
      </w:r>
      <w:r w:rsidR="00264F32" w:rsidRPr="00E10D1E">
        <w:rPr>
          <w:sz w:val="20"/>
          <w:szCs w:val="20"/>
        </w:rPr>
        <w:t xml:space="preserve">Поставщик может направлять Покупателю </w:t>
      </w:r>
      <w:r w:rsidR="00264F32" w:rsidRPr="00E10D1E">
        <w:rPr>
          <w:sz w:val="20"/>
          <w:szCs w:val="20"/>
          <w:lang w:val="en-US"/>
        </w:rPr>
        <w:t>EDI</w:t>
      </w:r>
      <w:r w:rsidR="00264F32" w:rsidRPr="00E10D1E">
        <w:rPr>
          <w:sz w:val="20"/>
          <w:szCs w:val="20"/>
        </w:rPr>
        <w:t>-документ – «Счет-фактура» (</w:t>
      </w:r>
      <w:r w:rsidR="00264F32" w:rsidRPr="00E10D1E">
        <w:rPr>
          <w:sz w:val="20"/>
          <w:szCs w:val="20"/>
          <w:lang w:val="en-US"/>
        </w:rPr>
        <w:t>INVOIC</w:t>
      </w:r>
      <w:r w:rsidR="00264F32" w:rsidRPr="00E10D1E">
        <w:rPr>
          <w:sz w:val="20"/>
          <w:szCs w:val="20"/>
        </w:rPr>
        <w:t xml:space="preserve">), представляющий собой счет-фактуру на поставку в </w:t>
      </w:r>
      <w:r w:rsidR="00F02FAA" w:rsidRPr="00E10D1E">
        <w:rPr>
          <w:sz w:val="20"/>
          <w:szCs w:val="20"/>
        </w:rPr>
        <w:t>электронном виде. Один документ</w:t>
      </w:r>
      <w:r w:rsidR="00264F32" w:rsidRPr="00E10D1E">
        <w:rPr>
          <w:sz w:val="20"/>
          <w:szCs w:val="20"/>
        </w:rPr>
        <w:t xml:space="preserve"> </w:t>
      </w:r>
      <w:r w:rsidR="00264F32" w:rsidRPr="00E10D1E">
        <w:rPr>
          <w:sz w:val="20"/>
          <w:szCs w:val="20"/>
          <w:lang w:val="en-US"/>
        </w:rPr>
        <w:t>INVOIC</w:t>
      </w:r>
      <w:r w:rsidR="00264F32" w:rsidRPr="00E10D1E">
        <w:rPr>
          <w:sz w:val="20"/>
          <w:szCs w:val="20"/>
        </w:rPr>
        <w:t xml:space="preserve"> высылается по одной товарной накладной и должен включать то количество товара, которое было фактически принято Покупателем по данной накладной.</w:t>
      </w:r>
    </w:p>
    <w:p w:rsidR="006E6DED" w:rsidRPr="00E10D1E" w:rsidRDefault="00D307A0" w:rsidP="006E6DED">
      <w:pPr>
        <w:rPr>
          <w:sz w:val="20"/>
          <w:szCs w:val="20"/>
        </w:rPr>
      </w:pPr>
      <w:r w:rsidRPr="00E10D1E">
        <w:rPr>
          <w:sz w:val="20"/>
          <w:szCs w:val="20"/>
        </w:rPr>
        <w:t>6</w:t>
      </w:r>
      <w:r w:rsidR="006E6DED" w:rsidRPr="00E10D1E">
        <w:rPr>
          <w:sz w:val="20"/>
          <w:szCs w:val="20"/>
        </w:rPr>
        <w:t>. Стороны пришли к соглашению, что:</w:t>
      </w:r>
    </w:p>
    <w:p w:rsidR="006E6DED" w:rsidRPr="00E10D1E" w:rsidRDefault="006E6DED" w:rsidP="00F02FAA">
      <w:pPr>
        <w:pStyle w:val="2"/>
        <w:numPr>
          <w:ilvl w:val="0"/>
          <w:numId w:val="13"/>
        </w:numPr>
        <w:ind w:left="1134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</w:rPr>
        <w:t>в случае возникновения споров, разногласий и конфликтов все электронные документы, содержащие электронную цифровую подпись и направленные с помощью платформы электронной коммерции EDI-провайдера являются неоспоримыми доказательствами;</w:t>
      </w:r>
    </w:p>
    <w:p w:rsidR="006E6DED" w:rsidRPr="00E10D1E" w:rsidRDefault="006E6DED" w:rsidP="00F02FAA">
      <w:pPr>
        <w:pStyle w:val="2"/>
        <w:numPr>
          <w:ilvl w:val="0"/>
          <w:numId w:val="13"/>
        </w:numPr>
        <w:ind w:left="1134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</w:rPr>
        <w:t xml:space="preserve">автоматическое электронное подтверждение доставка EDI-документа считается легитимным и означает, что противоположная Сторона получила указанный EDI-документ. Все ссылки на неполучение или получение в искаженном виде считаются ничтожными, если Поставщиком не будет предоставлен документ от EDI-провайдера, подтверждающий отсутствие </w:t>
      </w:r>
      <w:r w:rsidR="00732598" w:rsidRPr="00E10D1E">
        <w:rPr>
          <w:rFonts w:ascii="Times New Roman" w:hAnsi="Times New Roman" w:cs="Times New Roman"/>
          <w:szCs w:val="20"/>
        </w:rPr>
        <w:t>документа</w:t>
      </w:r>
      <w:r w:rsidRPr="00E10D1E">
        <w:rPr>
          <w:rFonts w:ascii="Times New Roman" w:hAnsi="Times New Roman" w:cs="Times New Roman"/>
          <w:szCs w:val="20"/>
        </w:rPr>
        <w:t xml:space="preserve"> Покупателя в системе EDI или не</w:t>
      </w:r>
      <w:r w:rsidR="0084202A"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</w:rPr>
        <w:t xml:space="preserve">передачу </w:t>
      </w:r>
      <w:r w:rsidR="00732598" w:rsidRPr="00E10D1E">
        <w:rPr>
          <w:rFonts w:ascii="Times New Roman" w:hAnsi="Times New Roman" w:cs="Times New Roman"/>
          <w:szCs w:val="20"/>
        </w:rPr>
        <w:t>документа</w:t>
      </w:r>
      <w:r w:rsidRPr="00E10D1E">
        <w:rPr>
          <w:rFonts w:ascii="Times New Roman" w:hAnsi="Times New Roman" w:cs="Times New Roman"/>
          <w:szCs w:val="20"/>
        </w:rPr>
        <w:t xml:space="preserve"> Покупател</w:t>
      </w:r>
      <w:r w:rsidR="00732598" w:rsidRPr="00E10D1E">
        <w:rPr>
          <w:rFonts w:ascii="Times New Roman" w:hAnsi="Times New Roman" w:cs="Times New Roman"/>
          <w:szCs w:val="20"/>
        </w:rPr>
        <w:t>ем</w:t>
      </w:r>
      <w:r w:rsidRPr="00E10D1E">
        <w:rPr>
          <w:rFonts w:ascii="Times New Roman" w:hAnsi="Times New Roman" w:cs="Times New Roman"/>
          <w:szCs w:val="20"/>
        </w:rPr>
        <w:t xml:space="preserve"> Поставщику. </w:t>
      </w:r>
    </w:p>
    <w:p w:rsidR="006E6DED" w:rsidRPr="00E10D1E" w:rsidRDefault="00D307A0" w:rsidP="006E6DED">
      <w:pPr>
        <w:jc w:val="both"/>
        <w:rPr>
          <w:sz w:val="20"/>
          <w:szCs w:val="20"/>
        </w:rPr>
      </w:pPr>
      <w:r w:rsidRPr="00E10D1E">
        <w:rPr>
          <w:sz w:val="20"/>
          <w:szCs w:val="20"/>
        </w:rPr>
        <w:t>7</w:t>
      </w:r>
      <w:r w:rsidR="006E6DED" w:rsidRPr="00E10D1E">
        <w:rPr>
          <w:sz w:val="20"/>
          <w:szCs w:val="20"/>
        </w:rPr>
        <w:t>.</w:t>
      </w:r>
      <w:r w:rsidR="00A97721" w:rsidRPr="00E10D1E">
        <w:rPr>
          <w:sz w:val="20"/>
          <w:szCs w:val="20"/>
        </w:rPr>
        <w:t xml:space="preserve"> </w:t>
      </w:r>
      <w:r w:rsidR="006E6DED" w:rsidRPr="00E10D1E">
        <w:rPr>
          <w:sz w:val="20"/>
          <w:szCs w:val="20"/>
        </w:rPr>
        <w:t xml:space="preserve">Настоящее Дополнительное соглашение является неотъемлемой частью Договора поставки </w:t>
      </w:r>
      <w:sdt>
        <w:sdtPr>
          <w:rPr>
            <w:sz w:val="20"/>
            <w:szCs w:val="20"/>
          </w:rPr>
          <w:id w:val="7739875"/>
          <w:placeholder>
            <w:docPart w:val="DefaultPlaceholder_22675703"/>
          </w:placeholder>
        </w:sdtPr>
        <w:sdtEndPr/>
        <w:sdtContent>
          <w:r w:rsidR="00F02FAA" w:rsidRPr="00E10D1E">
            <w:rPr>
              <w:sz w:val="20"/>
              <w:szCs w:val="20"/>
            </w:rPr>
            <w:t>№</w:t>
          </w:r>
          <w:permStart w:id="713573364" w:edGrp="everyone"/>
          <w:r w:rsidR="00F02FAA" w:rsidRPr="00E10D1E">
            <w:rPr>
              <w:sz w:val="20"/>
              <w:szCs w:val="20"/>
            </w:rPr>
            <w:t>______</w:t>
          </w:r>
          <w:permEnd w:id="713573364"/>
          <w:r w:rsidR="00F02FAA" w:rsidRPr="00E10D1E">
            <w:rPr>
              <w:sz w:val="20"/>
              <w:szCs w:val="20"/>
            </w:rPr>
            <w:t xml:space="preserve"> от </w:t>
          </w:r>
          <w:r w:rsidR="006E6DED" w:rsidRPr="00E10D1E">
            <w:rPr>
              <w:sz w:val="20"/>
              <w:szCs w:val="20"/>
            </w:rPr>
            <w:t>«</w:t>
          </w:r>
          <w:permStart w:id="92232613" w:edGrp="everyone"/>
          <w:r w:rsidR="006E6DED" w:rsidRPr="00E10D1E">
            <w:rPr>
              <w:sz w:val="20"/>
              <w:szCs w:val="20"/>
            </w:rPr>
            <w:t xml:space="preserve">     </w:t>
          </w:r>
          <w:permEnd w:id="92232613"/>
          <w:r w:rsidR="006E6DED" w:rsidRPr="00E10D1E">
            <w:rPr>
              <w:sz w:val="20"/>
              <w:szCs w:val="20"/>
            </w:rPr>
            <w:t xml:space="preserve">» </w:t>
          </w:r>
          <w:permStart w:id="251819973" w:edGrp="everyone"/>
          <w:r w:rsidR="006E6DED" w:rsidRPr="00E10D1E">
            <w:rPr>
              <w:sz w:val="20"/>
              <w:szCs w:val="20"/>
            </w:rPr>
            <w:t>____________</w:t>
          </w:r>
          <w:permEnd w:id="251819973"/>
          <w:r w:rsidR="006E6DED" w:rsidRPr="00E10D1E">
            <w:rPr>
              <w:sz w:val="20"/>
              <w:szCs w:val="20"/>
            </w:rPr>
            <w:t xml:space="preserve"> 20</w:t>
          </w:r>
          <w:permStart w:id="2131197633" w:edGrp="everyone"/>
          <w:r w:rsidR="006E6DED" w:rsidRPr="00E10D1E">
            <w:rPr>
              <w:sz w:val="20"/>
              <w:szCs w:val="20"/>
            </w:rPr>
            <w:t>____</w:t>
          </w:r>
          <w:permEnd w:id="2131197633"/>
          <w:r w:rsidR="006E6DED" w:rsidRPr="00E10D1E">
            <w:rPr>
              <w:sz w:val="20"/>
              <w:szCs w:val="20"/>
            </w:rPr>
            <w:t>г.</w:t>
          </w:r>
        </w:sdtContent>
      </w:sdt>
      <w:r w:rsidR="006E6DED" w:rsidRPr="00E10D1E">
        <w:rPr>
          <w:sz w:val="20"/>
          <w:szCs w:val="20"/>
        </w:rPr>
        <w:t>, составлено</w:t>
      </w:r>
      <w:r w:rsidR="006E6DED" w:rsidRPr="00E10D1E">
        <w:rPr>
          <w:vanish/>
          <w:sz w:val="20"/>
          <w:szCs w:val="20"/>
        </w:rPr>
        <w:t>|составная|</w:t>
      </w:r>
      <w:r w:rsidR="006E6DED" w:rsidRPr="00E10D1E">
        <w:rPr>
          <w:sz w:val="20"/>
          <w:szCs w:val="20"/>
        </w:rPr>
        <w:t xml:space="preserve"> в двух экземплярах, по одному для каждой из Сторон, которые</w:t>
      </w:r>
      <w:r w:rsidR="006E6DED" w:rsidRPr="00E10D1E">
        <w:rPr>
          <w:vanish/>
          <w:sz w:val="20"/>
          <w:szCs w:val="20"/>
        </w:rPr>
        <w:t>|какие|</w:t>
      </w:r>
      <w:r w:rsidR="006E6DED" w:rsidRPr="00E10D1E">
        <w:rPr>
          <w:sz w:val="20"/>
          <w:szCs w:val="20"/>
        </w:rPr>
        <w:t xml:space="preserve"> имеют одинаковую юридическую силу.</w:t>
      </w:r>
    </w:p>
    <w:p w:rsidR="006E6DED" w:rsidRPr="00E10D1E" w:rsidRDefault="006E6DED" w:rsidP="006E6DED">
      <w:pPr>
        <w:ind w:left="360"/>
        <w:jc w:val="both"/>
        <w:rPr>
          <w:sz w:val="20"/>
          <w:szCs w:val="20"/>
        </w:rPr>
      </w:pPr>
    </w:p>
    <w:p w:rsidR="006E6DED" w:rsidRPr="00E10D1E" w:rsidRDefault="00D307A0" w:rsidP="006E6DED">
      <w:pPr>
        <w:jc w:val="both"/>
        <w:rPr>
          <w:sz w:val="20"/>
          <w:szCs w:val="20"/>
        </w:rPr>
      </w:pPr>
      <w:r w:rsidRPr="00E10D1E">
        <w:rPr>
          <w:sz w:val="20"/>
          <w:szCs w:val="20"/>
        </w:rPr>
        <w:t>8</w:t>
      </w:r>
      <w:r w:rsidR="006E6DED" w:rsidRPr="00E10D1E">
        <w:rPr>
          <w:sz w:val="20"/>
          <w:szCs w:val="20"/>
        </w:rPr>
        <w:t>.</w:t>
      </w:r>
      <w:r w:rsidR="007677E9" w:rsidRPr="00E10D1E">
        <w:rPr>
          <w:sz w:val="20"/>
          <w:szCs w:val="20"/>
        </w:rPr>
        <w:t xml:space="preserve"> </w:t>
      </w:r>
      <w:r w:rsidR="00F02FAA" w:rsidRPr="00E10D1E">
        <w:rPr>
          <w:sz w:val="20"/>
          <w:szCs w:val="20"/>
        </w:rPr>
        <w:t xml:space="preserve">Настоящее </w:t>
      </w:r>
      <w:r w:rsidR="006E6DED" w:rsidRPr="00E10D1E">
        <w:rPr>
          <w:sz w:val="20"/>
          <w:szCs w:val="20"/>
        </w:rPr>
        <w:t>Дополнительное соглашение вступает в силу с момента е</w:t>
      </w:r>
      <w:r w:rsidR="00D92FC3" w:rsidRPr="00E10D1E">
        <w:rPr>
          <w:sz w:val="20"/>
          <w:szCs w:val="20"/>
        </w:rPr>
        <w:t>го</w:t>
      </w:r>
      <w:r w:rsidR="006E6DED" w:rsidRPr="00E10D1E">
        <w:rPr>
          <w:sz w:val="20"/>
          <w:szCs w:val="20"/>
        </w:rPr>
        <w:t xml:space="preserve"> подписания Сторонами.</w:t>
      </w:r>
    </w:p>
    <w:p w:rsidR="006E6DED" w:rsidRPr="00E10D1E" w:rsidRDefault="006E6DED" w:rsidP="006E6DED">
      <w:pPr>
        <w:jc w:val="center"/>
        <w:rPr>
          <w:sz w:val="20"/>
          <w:szCs w:val="20"/>
        </w:rPr>
      </w:pPr>
    </w:p>
    <w:p w:rsidR="006E6DED" w:rsidRDefault="00553C9E" w:rsidP="00553C9E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</w:t>
      </w:r>
      <w:r w:rsidR="006E6DED" w:rsidRPr="00AD5EA6">
        <w:rPr>
          <w:b/>
          <w:bCs/>
          <w:iCs/>
        </w:rPr>
        <w:t xml:space="preserve">Подписи </w:t>
      </w:r>
      <w:r>
        <w:rPr>
          <w:b/>
          <w:bCs/>
          <w:iCs/>
        </w:rPr>
        <w:t>и печати</w:t>
      </w:r>
      <w:r w:rsidR="006E6DED" w:rsidRPr="00AD5EA6">
        <w:rPr>
          <w:b/>
          <w:bCs/>
          <w:iCs/>
        </w:rPr>
        <w:t xml:space="preserve"> Сторон</w:t>
      </w:r>
    </w:p>
    <w:p w:rsidR="006E6DED" w:rsidRPr="00AD5EA6" w:rsidRDefault="006E6DED" w:rsidP="00E10D1E">
      <w:pPr>
        <w:rPr>
          <w:b/>
          <w:bCs/>
          <w:i/>
          <w:iCs/>
        </w:rPr>
      </w:pPr>
    </w:p>
    <w:p w:rsidR="00E10D1E" w:rsidRDefault="00E10D1E" w:rsidP="00E10D1E">
      <w:pPr>
        <w:tabs>
          <w:tab w:val="left" w:pos="5865"/>
        </w:tabs>
      </w:pPr>
      <w:r>
        <w:rPr>
          <w:sz w:val="20"/>
          <w:szCs w:val="20"/>
        </w:rPr>
        <w:t xml:space="preserve">              </w:t>
      </w:r>
      <w:r>
        <w:t>ПОКУПАТЕЛЬ</w:t>
      </w:r>
      <w:r>
        <w:tab/>
        <w:t xml:space="preserve"> ПОСТАВЩИК   </w:t>
      </w:r>
    </w:p>
    <w:p w:rsidR="00E10D1E" w:rsidRDefault="00E10D1E" w:rsidP="00E10D1E">
      <w:pPr>
        <w:tabs>
          <w:tab w:val="left" w:pos="586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ООО «Фреш Маркет»</w:t>
      </w:r>
      <w:r>
        <w:rPr>
          <w:b/>
          <w:sz w:val="20"/>
          <w:szCs w:val="20"/>
        </w:rPr>
        <w:tab/>
        <w:t>ООО _______________</w:t>
      </w:r>
    </w:p>
    <w:p w:rsidR="00E10D1E" w:rsidRDefault="00E10D1E" w:rsidP="00E10D1E">
      <w:pPr>
        <w:rPr>
          <w:sz w:val="20"/>
          <w:szCs w:val="20"/>
        </w:rPr>
      </w:pPr>
    </w:p>
    <w:p w:rsidR="00E10D1E" w:rsidRDefault="00E10D1E" w:rsidP="00E10D1E">
      <w:pPr>
        <w:rPr>
          <w:b/>
          <w:sz w:val="20"/>
          <w:szCs w:val="20"/>
        </w:rPr>
      </w:pPr>
    </w:p>
    <w:p w:rsidR="00E10D1E" w:rsidRDefault="00E10D1E" w:rsidP="00E10D1E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_______________/</w:t>
      </w:r>
      <w:r w:rsidR="00367AC0">
        <w:rPr>
          <w:b/>
          <w:sz w:val="20"/>
          <w:szCs w:val="20"/>
        </w:rPr>
        <w:t>______________</w:t>
      </w:r>
    </w:p>
    <w:p w:rsidR="00E10D1E" w:rsidRDefault="00E10D1E" w:rsidP="00E10D1E">
      <w:pPr>
        <w:rPr>
          <w:b/>
          <w:sz w:val="20"/>
          <w:szCs w:val="20"/>
        </w:rPr>
      </w:pPr>
    </w:p>
    <w:p w:rsidR="00E10D1E" w:rsidRDefault="00E10D1E" w:rsidP="00E10D1E">
      <w:pPr>
        <w:tabs>
          <w:tab w:val="center" w:pos="5233"/>
        </w:tabs>
        <w:rPr>
          <w:b/>
          <w:sz w:val="20"/>
          <w:szCs w:val="20"/>
        </w:rPr>
      </w:pPr>
    </w:p>
    <w:p w:rsidR="00E10D1E" w:rsidRDefault="00E10D1E" w:rsidP="00E10D1E">
      <w:pPr>
        <w:tabs>
          <w:tab w:val="center" w:pos="523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_______________/</w:t>
      </w:r>
      <w:r w:rsidR="00BF72CB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 xml:space="preserve">                                                              ________________/ _________</w:t>
      </w:r>
    </w:p>
    <w:p w:rsidR="00797E5F" w:rsidRPr="00AD5EA6" w:rsidRDefault="00797E5F" w:rsidP="006E6DED">
      <w:pPr>
        <w:ind w:right="-1"/>
      </w:pPr>
    </w:p>
    <w:sectPr w:rsidR="00797E5F" w:rsidRPr="00AD5EA6" w:rsidSect="00325825">
      <w:footerReference w:type="default" r:id="rId8"/>
      <w:pgSz w:w="11906" w:h="16838" w:code="9"/>
      <w:pgMar w:top="533" w:right="850" w:bottom="709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7F" w:rsidRDefault="00B8197F" w:rsidP="006811EB">
      <w:r>
        <w:separator/>
      </w:r>
    </w:p>
  </w:endnote>
  <w:endnote w:type="continuationSeparator" w:id="0">
    <w:p w:rsidR="00B8197F" w:rsidRDefault="00B8197F" w:rsidP="0068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604460"/>
      <w:docPartObj>
        <w:docPartGallery w:val="Page Numbers (Bottom of Page)"/>
        <w:docPartUnique/>
      </w:docPartObj>
    </w:sdtPr>
    <w:sdtEndPr/>
    <w:sdtContent>
      <w:p w:rsidR="00CC4BBB" w:rsidRDefault="00CC4BB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0AE">
          <w:rPr>
            <w:noProof/>
          </w:rPr>
          <w:t>1</w:t>
        </w:r>
        <w:r>
          <w:fldChar w:fldCharType="end"/>
        </w:r>
      </w:p>
    </w:sdtContent>
  </w:sdt>
  <w:p w:rsidR="006811EB" w:rsidRDefault="006811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7F" w:rsidRDefault="00B8197F" w:rsidP="006811EB">
      <w:r>
        <w:separator/>
      </w:r>
    </w:p>
  </w:footnote>
  <w:footnote w:type="continuationSeparator" w:id="0">
    <w:p w:rsidR="00B8197F" w:rsidRDefault="00B8197F" w:rsidP="0068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940464E"/>
    <w:name w:val="WW8Num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1" w15:restartNumberingAfterBreak="0">
    <w:nsid w:val="086C46DC"/>
    <w:multiLevelType w:val="multilevel"/>
    <w:tmpl w:val="4704C6DA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800"/>
      </w:pPr>
      <w:rPr>
        <w:rFonts w:hint="default"/>
      </w:rPr>
    </w:lvl>
  </w:abstractNum>
  <w:abstractNum w:abstractNumId="2" w15:restartNumberingAfterBreak="0">
    <w:nsid w:val="0A157A38"/>
    <w:multiLevelType w:val="hybridMultilevel"/>
    <w:tmpl w:val="FB5E0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C4EC2"/>
    <w:multiLevelType w:val="hybridMultilevel"/>
    <w:tmpl w:val="53CAE6DC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2B7E"/>
    <w:multiLevelType w:val="hybridMultilevel"/>
    <w:tmpl w:val="6CAED9AA"/>
    <w:lvl w:ilvl="0" w:tplc="B21C71B4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4120E9"/>
    <w:multiLevelType w:val="hybridMultilevel"/>
    <w:tmpl w:val="9C1A00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C0EC3"/>
    <w:multiLevelType w:val="hybridMultilevel"/>
    <w:tmpl w:val="FF26115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E50011D"/>
    <w:multiLevelType w:val="hybridMultilevel"/>
    <w:tmpl w:val="A212358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E23311"/>
    <w:multiLevelType w:val="hybridMultilevel"/>
    <w:tmpl w:val="C436F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4C6B"/>
    <w:multiLevelType w:val="hybridMultilevel"/>
    <w:tmpl w:val="7646C59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B252A2D"/>
    <w:multiLevelType w:val="multilevel"/>
    <w:tmpl w:val="856C1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1" w15:restartNumberingAfterBreak="0">
    <w:nsid w:val="3E352BFE"/>
    <w:multiLevelType w:val="hybridMultilevel"/>
    <w:tmpl w:val="B172F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8A4"/>
    <w:multiLevelType w:val="hybridMultilevel"/>
    <w:tmpl w:val="E0409938"/>
    <w:lvl w:ilvl="0" w:tplc="AF2E24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68D"/>
    <w:multiLevelType w:val="hybridMultilevel"/>
    <w:tmpl w:val="F8F8ED28"/>
    <w:lvl w:ilvl="0" w:tplc="F0EC471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4481E96"/>
    <w:multiLevelType w:val="hybridMultilevel"/>
    <w:tmpl w:val="47247FF4"/>
    <w:lvl w:ilvl="0" w:tplc="AF2E2450">
      <w:start w:val="1"/>
      <w:numFmt w:val="bullet"/>
      <w:lvlText w:val="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7355B53"/>
    <w:multiLevelType w:val="hybridMultilevel"/>
    <w:tmpl w:val="8B9EB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1915B9"/>
    <w:multiLevelType w:val="hybridMultilevel"/>
    <w:tmpl w:val="3F308B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62301"/>
    <w:multiLevelType w:val="hybridMultilevel"/>
    <w:tmpl w:val="2C66A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560D"/>
    <w:multiLevelType w:val="hybridMultilevel"/>
    <w:tmpl w:val="D3086CDA"/>
    <w:lvl w:ilvl="0" w:tplc="AF2E2450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B2772ED"/>
    <w:multiLevelType w:val="hybridMultilevel"/>
    <w:tmpl w:val="98F6A780"/>
    <w:lvl w:ilvl="0" w:tplc="E6B44558">
      <w:start w:val="1"/>
      <w:numFmt w:val="decimal"/>
      <w:lvlText w:val="10.1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A86BBF"/>
    <w:multiLevelType w:val="hybridMultilevel"/>
    <w:tmpl w:val="9CA2841E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4"/>
  </w:num>
  <w:num w:numId="5">
    <w:abstractNumId w:val="20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18"/>
  </w:num>
  <w:num w:numId="12">
    <w:abstractNumId w:val="11"/>
  </w:num>
  <w:num w:numId="13">
    <w:abstractNumId w:val="17"/>
  </w:num>
  <w:num w:numId="14">
    <w:abstractNumId w:val="2"/>
  </w:num>
  <w:num w:numId="15">
    <w:abstractNumId w:val="7"/>
  </w:num>
  <w:num w:numId="16">
    <w:abstractNumId w:val="15"/>
  </w:num>
  <w:num w:numId="17">
    <w:abstractNumId w:val="5"/>
  </w:num>
  <w:num w:numId="18">
    <w:abstractNumId w:val="16"/>
  </w:num>
  <w:num w:numId="19">
    <w:abstractNumId w:val="8"/>
  </w:num>
  <w:num w:numId="20">
    <w:abstractNumId w:val="10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ED"/>
    <w:rsid w:val="000013B3"/>
    <w:rsid w:val="00017837"/>
    <w:rsid w:val="000258D9"/>
    <w:rsid w:val="0003242B"/>
    <w:rsid w:val="0003769C"/>
    <w:rsid w:val="000A47F3"/>
    <w:rsid w:val="00131FCE"/>
    <w:rsid w:val="00140C4D"/>
    <w:rsid w:val="001734F8"/>
    <w:rsid w:val="001917B0"/>
    <w:rsid w:val="001D1577"/>
    <w:rsid w:val="001D5347"/>
    <w:rsid w:val="001E0D11"/>
    <w:rsid w:val="00204B11"/>
    <w:rsid w:val="0022509D"/>
    <w:rsid w:val="00233124"/>
    <w:rsid w:val="002641AF"/>
    <w:rsid w:val="00264F32"/>
    <w:rsid w:val="00265373"/>
    <w:rsid w:val="0027699F"/>
    <w:rsid w:val="0028126F"/>
    <w:rsid w:val="002B049A"/>
    <w:rsid w:val="002B4305"/>
    <w:rsid w:val="002B767F"/>
    <w:rsid w:val="002C2D01"/>
    <w:rsid w:val="002C471E"/>
    <w:rsid w:val="002E64B4"/>
    <w:rsid w:val="002F127B"/>
    <w:rsid w:val="002F2305"/>
    <w:rsid w:val="00324514"/>
    <w:rsid w:val="00325825"/>
    <w:rsid w:val="0034516A"/>
    <w:rsid w:val="00355BDF"/>
    <w:rsid w:val="00367AC0"/>
    <w:rsid w:val="00393A78"/>
    <w:rsid w:val="0039546A"/>
    <w:rsid w:val="00434781"/>
    <w:rsid w:val="0045524E"/>
    <w:rsid w:val="00462D1F"/>
    <w:rsid w:val="00467378"/>
    <w:rsid w:val="00482181"/>
    <w:rsid w:val="004D72DA"/>
    <w:rsid w:val="004E448C"/>
    <w:rsid w:val="004F3387"/>
    <w:rsid w:val="004F6260"/>
    <w:rsid w:val="00505B2D"/>
    <w:rsid w:val="00515EB4"/>
    <w:rsid w:val="00516DCC"/>
    <w:rsid w:val="00547B5E"/>
    <w:rsid w:val="00553979"/>
    <w:rsid w:val="00553C9E"/>
    <w:rsid w:val="00575755"/>
    <w:rsid w:val="005A5EDB"/>
    <w:rsid w:val="005D1680"/>
    <w:rsid w:val="005E08CA"/>
    <w:rsid w:val="005E3483"/>
    <w:rsid w:val="005F76F6"/>
    <w:rsid w:val="00600B1F"/>
    <w:rsid w:val="00614010"/>
    <w:rsid w:val="00655113"/>
    <w:rsid w:val="00673A17"/>
    <w:rsid w:val="00680CC2"/>
    <w:rsid w:val="006811EB"/>
    <w:rsid w:val="006D0A29"/>
    <w:rsid w:val="006E6DED"/>
    <w:rsid w:val="007144BB"/>
    <w:rsid w:val="00732598"/>
    <w:rsid w:val="00753E0A"/>
    <w:rsid w:val="007677E9"/>
    <w:rsid w:val="00767D61"/>
    <w:rsid w:val="00797E5F"/>
    <w:rsid w:val="007B671C"/>
    <w:rsid w:val="007F2707"/>
    <w:rsid w:val="00806B99"/>
    <w:rsid w:val="00810DFB"/>
    <w:rsid w:val="0084202A"/>
    <w:rsid w:val="00844CC9"/>
    <w:rsid w:val="008B3B48"/>
    <w:rsid w:val="008B759B"/>
    <w:rsid w:val="008B79DD"/>
    <w:rsid w:val="008B7A29"/>
    <w:rsid w:val="008C22EC"/>
    <w:rsid w:val="008D2C9B"/>
    <w:rsid w:val="008D6124"/>
    <w:rsid w:val="00922DCE"/>
    <w:rsid w:val="00924120"/>
    <w:rsid w:val="00925EB3"/>
    <w:rsid w:val="00967D9E"/>
    <w:rsid w:val="009926B7"/>
    <w:rsid w:val="009A5A09"/>
    <w:rsid w:val="009B0EFF"/>
    <w:rsid w:val="009B5BC7"/>
    <w:rsid w:val="009D1C17"/>
    <w:rsid w:val="00A1765F"/>
    <w:rsid w:val="00A2233A"/>
    <w:rsid w:val="00A30859"/>
    <w:rsid w:val="00A57079"/>
    <w:rsid w:val="00A803DA"/>
    <w:rsid w:val="00A83718"/>
    <w:rsid w:val="00A97721"/>
    <w:rsid w:val="00AA53E4"/>
    <w:rsid w:val="00AD5EA6"/>
    <w:rsid w:val="00AF1F0D"/>
    <w:rsid w:val="00AF390C"/>
    <w:rsid w:val="00B02D2D"/>
    <w:rsid w:val="00B2110A"/>
    <w:rsid w:val="00B61673"/>
    <w:rsid w:val="00B6337A"/>
    <w:rsid w:val="00B8197F"/>
    <w:rsid w:val="00B951CF"/>
    <w:rsid w:val="00BA6A2E"/>
    <w:rsid w:val="00BC41C4"/>
    <w:rsid w:val="00BD3F69"/>
    <w:rsid w:val="00BF72CB"/>
    <w:rsid w:val="00C329FD"/>
    <w:rsid w:val="00C41B42"/>
    <w:rsid w:val="00C64AA8"/>
    <w:rsid w:val="00C6624F"/>
    <w:rsid w:val="00CC4BBB"/>
    <w:rsid w:val="00D1796B"/>
    <w:rsid w:val="00D25075"/>
    <w:rsid w:val="00D27207"/>
    <w:rsid w:val="00D307A0"/>
    <w:rsid w:val="00D66881"/>
    <w:rsid w:val="00D76079"/>
    <w:rsid w:val="00D84211"/>
    <w:rsid w:val="00D915AB"/>
    <w:rsid w:val="00D92FC3"/>
    <w:rsid w:val="00D95251"/>
    <w:rsid w:val="00DC61D1"/>
    <w:rsid w:val="00DE58F0"/>
    <w:rsid w:val="00DF1C0F"/>
    <w:rsid w:val="00E010F0"/>
    <w:rsid w:val="00E10D1E"/>
    <w:rsid w:val="00E34B8B"/>
    <w:rsid w:val="00E54152"/>
    <w:rsid w:val="00E702CA"/>
    <w:rsid w:val="00E871E1"/>
    <w:rsid w:val="00EA3709"/>
    <w:rsid w:val="00EA7C0D"/>
    <w:rsid w:val="00EF5A04"/>
    <w:rsid w:val="00F02FAA"/>
    <w:rsid w:val="00F03DDB"/>
    <w:rsid w:val="00F157D9"/>
    <w:rsid w:val="00F1595B"/>
    <w:rsid w:val="00F27276"/>
    <w:rsid w:val="00F56C46"/>
    <w:rsid w:val="00F57987"/>
    <w:rsid w:val="00F849FA"/>
    <w:rsid w:val="00F96EE7"/>
    <w:rsid w:val="00FB30AE"/>
    <w:rsid w:val="00FB685B"/>
    <w:rsid w:val="00FC3DFC"/>
    <w:rsid w:val="00F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000D6-CCA3-488A-915D-194ED4FF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DED"/>
    <w:pPr>
      <w:keepNext/>
      <w:numPr>
        <w:numId w:val="1"/>
      </w:numPr>
      <w:suppressAutoHyphens/>
      <w:jc w:val="center"/>
      <w:outlineLvl w:val="0"/>
    </w:pPr>
    <w:rPr>
      <w:b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DED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paragraph" w:styleId="2">
    <w:name w:val="Body Text Indent 2"/>
    <w:basedOn w:val="a"/>
    <w:link w:val="20"/>
    <w:rsid w:val="006E6DED"/>
    <w:pPr>
      <w:ind w:left="720" w:hanging="720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rsid w:val="006E6DED"/>
    <w:rPr>
      <w:rFonts w:ascii="Arial" w:eastAsia="Times New Roman" w:hAnsi="Arial" w:cs="Arial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6E6DED"/>
    <w:pPr>
      <w:ind w:left="708"/>
    </w:pPr>
  </w:style>
  <w:style w:type="paragraph" w:styleId="a4">
    <w:name w:val="Body Text Indent"/>
    <w:basedOn w:val="a"/>
    <w:link w:val="a5"/>
    <w:rsid w:val="006E6D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E6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D307A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307A0"/>
    <w:pPr>
      <w:spacing w:before="180" w:after="180"/>
    </w:pPr>
  </w:style>
  <w:style w:type="table" w:styleId="a8">
    <w:name w:val="Table Grid"/>
    <w:basedOn w:val="a1"/>
    <w:uiPriority w:val="59"/>
    <w:rsid w:val="00D3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11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1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811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1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10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10F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2B4305"/>
    <w:rPr>
      <w:color w:val="808080"/>
    </w:rPr>
  </w:style>
  <w:style w:type="paragraph" w:styleId="af0">
    <w:name w:val="Body Text"/>
    <w:basedOn w:val="a"/>
    <w:link w:val="af1"/>
    <w:uiPriority w:val="99"/>
    <w:semiHidden/>
    <w:unhideWhenUsed/>
    <w:rsid w:val="00AA53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34C6D-1EF4-4CB9-BA62-87112ECA700C}"/>
      </w:docPartPr>
      <w:docPartBody>
        <w:p w:rsidR="003015B0" w:rsidRDefault="009551FC">
          <w:r w:rsidRPr="008013A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1FC"/>
    <w:rsid w:val="00196FF6"/>
    <w:rsid w:val="003015B0"/>
    <w:rsid w:val="00463F07"/>
    <w:rsid w:val="00492956"/>
    <w:rsid w:val="005A4803"/>
    <w:rsid w:val="005B7F53"/>
    <w:rsid w:val="005D5BEE"/>
    <w:rsid w:val="00605D81"/>
    <w:rsid w:val="006B2323"/>
    <w:rsid w:val="00757D2D"/>
    <w:rsid w:val="007B22CA"/>
    <w:rsid w:val="009551FC"/>
    <w:rsid w:val="00AA71E0"/>
    <w:rsid w:val="00B86668"/>
    <w:rsid w:val="00B9331C"/>
    <w:rsid w:val="00BA3ADE"/>
    <w:rsid w:val="00BC7BE9"/>
    <w:rsid w:val="00BD3E54"/>
    <w:rsid w:val="00C04FAE"/>
    <w:rsid w:val="00C443F2"/>
    <w:rsid w:val="00C902D7"/>
    <w:rsid w:val="00D05D5E"/>
    <w:rsid w:val="00D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51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E55C6-28E5-4FA3-A96D-CA62101B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Elena.Pronina</dc:creator>
  <cp:lastModifiedBy>Brusokayte Valeria</cp:lastModifiedBy>
  <cp:revision>2</cp:revision>
  <cp:lastPrinted>2012-11-01T15:42:00Z</cp:lastPrinted>
  <dcterms:created xsi:type="dcterms:W3CDTF">2018-07-17T08:46:00Z</dcterms:created>
  <dcterms:modified xsi:type="dcterms:W3CDTF">2018-07-17T08:46:00Z</dcterms:modified>
</cp:coreProperties>
</file>